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55432" w14:textId="77777777" w:rsidR="00A33A44" w:rsidRDefault="00772FCF" w:rsidP="00772FCF">
      <w:pPr>
        <w:spacing w:after="0" w:line="240" w:lineRule="auto"/>
        <w:jc w:val="center"/>
        <w:rPr>
          <w:rFonts w:cstheme="minorHAnsi"/>
          <w:b/>
          <w:sz w:val="24"/>
          <w:szCs w:val="24"/>
        </w:rPr>
      </w:pPr>
      <w:bookmarkStart w:id="0" w:name="_GoBack"/>
      <w:bookmarkEnd w:id="0"/>
      <w:r w:rsidRPr="00772FCF">
        <w:rPr>
          <w:rFonts w:cstheme="minorHAnsi"/>
          <w:b/>
          <w:sz w:val="24"/>
          <w:szCs w:val="24"/>
        </w:rPr>
        <w:t xml:space="preserve">Template letter for Academic Administrator </w:t>
      </w:r>
      <w:r w:rsidR="00626568">
        <w:rPr>
          <w:rFonts w:cstheme="minorHAnsi"/>
          <w:b/>
          <w:sz w:val="24"/>
          <w:szCs w:val="24"/>
        </w:rPr>
        <w:t>position</w:t>
      </w:r>
    </w:p>
    <w:p w14:paraId="637BBF01" w14:textId="7F87AE6F" w:rsidR="00772FCF" w:rsidRDefault="00772FCF" w:rsidP="00772FCF">
      <w:pPr>
        <w:spacing w:after="0" w:line="240" w:lineRule="auto"/>
        <w:jc w:val="center"/>
        <w:rPr>
          <w:rFonts w:cstheme="minorHAnsi"/>
          <w:sz w:val="24"/>
          <w:szCs w:val="24"/>
        </w:rPr>
      </w:pPr>
      <w:r w:rsidRPr="00772FCF">
        <w:rPr>
          <w:rFonts w:cstheme="minorHAnsi"/>
          <w:sz w:val="24"/>
          <w:szCs w:val="24"/>
        </w:rPr>
        <w:t xml:space="preserve">(used when providing </w:t>
      </w:r>
      <w:r w:rsidRPr="009B5F1B">
        <w:rPr>
          <w:rFonts w:cstheme="minorHAnsi"/>
          <w:sz w:val="24"/>
          <w:szCs w:val="24"/>
          <w:u w:val="single"/>
        </w:rPr>
        <w:t>additional service duties</w:t>
      </w:r>
      <w:r w:rsidRPr="00772FCF">
        <w:rPr>
          <w:rFonts w:cstheme="minorHAnsi"/>
          <w:sz w:val="24"/>
          <w:szCs w:val="24"/>
        </w:rPr>
        <w:t xml:space="preserve"> to an existing faculty member</w:t>
      </w:r>
      <w:r w:rsidR="005139C8">
        <w:rPr>
          <w:rFonts w:cstheme="minorHAnsi"/>
          <w:sz w:val="24"/>
          <w:szCs w:val="24"/>
        </w:rPr>
        <w:t>.  Note that the additional responsibilities</w:t>
      </w:r>
      <w:r w:rsidR="005139C8" w:rsidRPr="004B22CE">
        <w:rPr>
          <w:rFonts w:cstheme="minorHAnsi"/>
          <w:sz w:val="24"/>
          <w:szCs w:val="24"/>
        </w:rPr>
        <w:t xml:space="preserve"> </w:t>
      </w:r>
      <w:r w:rsidR="005139C8">
        <w:rPr>
          <w:rFonts w:cstheme="minorHAnsi"/>
          <w:sz w:val="24"/>
          <w:szCs w:val="24"/>
        </w:rPr>
        <w:t>do not change t</w:t>
      </w:r>
      <w:r w:rsidR="005139C8" w:rsidRPr="004B22CE">
        <w:rPr>
          <w:rFonts w:cstheme="minorHAnsi"/>
          <w:sz w:val="24"/>
          <w:szCs w:val="24"/>
        </w:rPr>
        <w:t xml:space="preserve">he terms and conditions of </w:t>
      </w:r>
      <w:r w:rsidR="005139C8">
        <w:rPr>
          <w:rFonts w:cstheme="minorHAnsi"/>
          <w:sz w:val="24"/>
          <w:szCs w:val="24"/>
        </w:rPr>
        <w:t>the</w:t>
      </w:r>
      <w:r w:rsidR="005139C8" w:rsidRPr="004B22CE">
        <w:rPr>
          <w:rFonts w:cstheme="minorHAnsi"/>
          <w:sz w:val="24"/>
          <w:szCs w:val="24"/>
        </w:rPr>
        <w:t xml:space="preserve"> </w:t>
      </w:r>
      <w:r w:rsidR="005139C8">
        <w:rPr>
          <w:rFonts w:cstheme="minorHAnsi"/>
          <w:sz w:val="24"/>
          <w:szCs w:val="24"/>
        </w:rPr>
        <w:t xml:space="preserve">existing </w:t>
      </w:r>
      <w:r w:rsidR="005139C8" w:rsidRPr="004B22CE">
        <w:rPr>
          <w:rFonts w:cstheme="minorHAnsi"/>
          <w:sz w:val="24"/>
          <w:szCs w:val="24"/>
        </w:rPr>
        <w:t>professorial appointment.</w:t>
      </w:r>
      <w:r w:rsidRPr="00772FCF">
        <w:rPr>
          <w:rFonts w:cstheme="minorHAnsi"/>
          <w:sz w:val="24"/>
          <w:szCs w:val="24"/>
        </w:rPr>
        <w:t>)</w:t>
      </w:r>
    </w:p>
    <w:p w14:paraId="1D5B7616" w14:textId="564BDF6B" w:rsidR="00772FCF" w:rsidRPr="00772FCF" w:rsidRDefault="00772FCF" w:rsidP="00772FCF">
      <w:pPr>
        <w:spacing w:after="0" w:line="240" w:lineRule="auto"/>
        <w:jc w:val="center"/>
        <w:rPr>
          <w:rFonts w:cstheme="minorHAnsi"/>
          <w:sz w:val="24"/>
          <w:szCs w:val="24"/>
        </w:rPr>
      </w:pPr>
    </w:p>
    <w:p w14:paraId="58CDF2F9" w14:textId="77777777" w:rsidR="00AC7DF3" w:rsidRDefault="00AC7DF3" w:rsidP="00772FCF">
      <w:pPr>
        <w:spacing w:after="0" w:line="240" w:lineRule="auto"/>
        <w:rPr>
          <w:rFonts w:cstheme="minorHAnsi"/>
          <w:sz w:val="24"/>
          <w:szCs w:val="24"/>
        </w:rPr>
      </w:pPr>
    </w:p>
    <w:p w14:paraId="6FEF1125" w14:textId="77777777" w:rsidR="00772FCF" w:rsidRDefault="00772FCF" w:rsidP="00772FCF">
      <w:pPr>
        <w:spacing w:after="0" w:line="240" w:lineRule="auto"/>
        <w:rPr>
          <w:rFonts w:cstheme="minorHAnsi"/>
          <w:sz w:val="24"/>
          <w:szCs w:val="24"/>
        </w:rPr>
      </w:pPr>
    </w:p>
    <w:p w14:paraId="4171BEB7" w14:textId="77777777" w:rsidR="00772FCF" w:rsidRDefault="00772FCF" w:rsidP="00772FCF">
      <w:pPr>
        <w:spacing w:after="0" w:line="240" w:lineRule="auto"/>
        <w:rPr>
          <w:rFonts w:cstheme="minorHAnsi"/>
          <w:sz w:val="24"/>
          <w:szCs w:val="24"/>
        </w:rPr>
      </w:pPr>
      <w:r w:rsidRPr="005139C8">
        <w:rPr>
          <w:rFonts w:cstheme="minorHAnsi"/>
          <w:sz w:val="24"/>
          <w:szCs w:val="24"/>
          <w:highlight w:val="yellow"/>
        </w:rPr>
        <w:t>Date</w:t>
      </w:r>
    </w:p>
    <w:p w14:paraId="43AE3923" w14:textId="77777777" w:rsidR="00772FCF" w:rsidRDefault="00772FCF" w:rsidP="00772FCF">
      <w:pPr>
        <w:spacing w:after="0" w:line="240" w:lineRule="auto"/>
        <w:rPr>
          <w:rFonts w:cstheme="minorHAnsi"/>
          <w:sz w:val="24"/>
          <w:szCs w:val="24"/>
        </w:rPr>
      </w:pPr>
    </w:p>
    <w:p w14:paraId="0DD2D892" w14:textId="77777777" w:rsidR="00772FCF" w:rsidRDefault="00772FCF" w:rsidP="00772FCF">
      <w:pPr>
        <w:spacing w:after="0" w:line="240" w:lineRule="auto"/>
        <w:rPr>
          <w:rFonts w:cstheme="minorHAnsi"/>
          <w:sz w:val="24"/>
          <w:szCs w:val="24"/>
        </w:rPr>
      </w:pPr>
    </w:p>
    <w:p w14:paraId="6CCB1F3F" w14:textId="77777777" w:rsidR="00772FCF" w:rsidRDefault="00772FCF" w:rsidP="00772FCF">
      <w:pPr>
        <w:spacing w:after="0" w:line="240" w:lineRule="auto"/>
        <w:rPr>
          <w:rFonts w:cstheme="minorHAnsi"/>
          <w:sz w:val="24"/>
          <w:szCs w:val="24"/>
        </w:rPr>
      </w:pPr>
    </w:p>
    <w:p w14:paraId="477A954B" w14:textId="77777777" w:rsidR="00772FCF" w:rsidRPr="004B22CE" w:rsidRDefault="00772FCF" w:rsidP="00772FCF">
      <w:pPr>
        <w:spacing w:after="0" w:line="240" w:lineRule="auto"/>
        <w:rPr>
          <w:rFonts w:cstheme="minorHAnsi"/>
          <w:sz w:val="24"/>
          <w:szCs w:val="24"/>
        </w:rPr>
      </w:pPr>
    </w:p>
    <w:p w14:paraId="44BE3D2E" w14:textId="77777777" w:rsidR="00AC7DF3" w:rsidRDefault="00AC7DF3" w:rsidP="00772FCF">
      <w:pPr>
        <w:spacing w:after="0" w:line="240" w:lineRule="auto"/>
        <w:rPr>
          <w:rFonts w:cstheme="minorHAnsi"/>
          <w:sz w:val="24"/>
          <w:szCs w:val="24"/>
          <w:highlight w:val="yellow"/>
        </w:rPr>
      </w:pPr>
      <w:r w:rsidRPr="004B22CE">
        <w:rPr>
          <w:rFonts w:cstheme="minorHAnsi"/>
          <w:sz w:val="24"/>
          <w:szCs w:val="24"/>
        </w:rPr>
        <w:t xml:space="preserve">Dear </w:t>
      </w:r>
      <w:r w:rsidR="004B22CE" w:rsidRPr="004B22CE">
        <w:rPr>
          <w:rFonts w:cstheme="minorHAnsi"/>
          <w:sz w:val="24"/>
          <w:szCs w:val="24"/>
          <w:highlight w:val="yellow"/>
        </w:rPr>
        <w:t>X</w:t>
      </w:r>
      <w:r w:rsidR="00772FCF">
        <w:rPr>
          <w:rFonts w:cstheme="minorHAnsi"/>
          <w:sz w:val="24"/>
          <w:szCs w:val="24"/>
          <w:highlight w:val="yellow"/>
        </w:rPr>
        <w:t>:</w:t>
      </w:r>
    </w:p>
    <w:p w14:paraId="513DECDF" w14:textId="77777777" w:rsidR="00772FCF" w:rsidRPr="004B22CE" w:rsidRDefault="00772FCF" w:rsidP="00772FCF">
      <w:pPr>
        <w:spacing w:after="0" w:line="240" w:lineRule="auto"/>
        <w:rPr>
          <w:rFonts w:cstheme="minorHAnsi"/>
          <w:sz w:val="24"/>
          <w:szCs w:val="24"/>
        </w:rPr>
      </w:pPr>
    </w:p>
    <w:p w14:paraId="4FB4F4B6" w14:textId="77777777" w:rsidR="004B22CE" w:rsidRDefault="004B22CE" w:rsidP="00772FCF">
      <w:pPr>
        <w:spacing w:after="0" w:line="240" w:lineRule="auto"/>
        <w:rPr>
          <w:rFonts w:cstheme="minorHAnsi"/>
          <w:sz w:val="24"/>
          <w:szCs w:val="24"/>
        </w:rPr>
      </w:pPr>
      <w:r w:rsidRPr="004B22CE">
        <w:rPr>
          <w:rFonts w:cstheme="minorHAnsi"/>
          <w:sz w:val="24"/>
          <w:szCs w:val="24"/>
        </w:rPr>
        <w:t xml:space="preserve">I am pleased to extend the following </w:t>
      </w:r>
      <w:r w:rsidR="00D554BC">
        <w:rPr>
          <w:rFonts w:cstheme="minorHAnsi"/>
          <w:sz w:val="24"/>
          <w:szCs w:val="24"/>
        </w:rPr>
        <w:t xml:space="preserve">temporary </w:t>
      </w:r>
      <w:r>
        <w:rPr>
          <w:rFonts w:cstheme="minorHAnsi"/>
          <w:sz w:val="24"/>
          <w:szCs w:val="24"/>
        </w:rPr>
        <w:t>a</w:t>
      </w:r>
      <w:r w:rsidRPr="004B22CE">
        <w:rPr>
          <w:rFonts w:cstheme="minorHAnsi"/>
          <w:sz w:val="24"/>
          <w:szCs w:val="24"/>
        </w:rPr>
        <w:t xml:space="preserve">dministrative </w:t>
      </w:r>
      <w:r w:rsidR="00D554BC">
        <w:rPr>
          <w:rFonts w:cstheme="minorHAnsi"/>
          <w:sz w:val="24"/>
          <w:szCs w:val="24"/>
        </w:rPr>
        <w:t xml:space="preserve">opportunity </w:t>
      </w:r>
      <w:r w:rsidRPr="004B22CE">
        <w:rPr>
          <w:rFonts w:cstheme="minorHAnsi"/>
          <w:sz w:val="24"/>
          <w:szCs w:val="24"/>
        </w:rPr>
        <w:t>to you [</w:t>
      </w:r>
      <w:r w:rsidRPr="00772FCF">
        <w:rPr>
          <w:rFonts w:cstheme="minorHAnsi"/>
          <w:sz w:val="24"/>
          <w:szCs w:val="24"/>
          <w:highlight w:val="yellow"/>
        </w:rPr>
        <w:t xml:space="preserve">alternately:  As per our discussion I </w:t>
      </w:r>
      <w:r w:rsidR="00772FCF">
        <w:rPr>
          <w:rFonts w:cstheme="minorHAnsi"/>
          <w:sz w:val="24"/>
          <w:szCs w:val="24"/>
          <w:highlight w:val="yellow"/>
        </w:rPr>
        <w:t xml:space="preserve">greatly appreciate your willingness </w:t>
      </w:r>
      <w:r w:rsidRPr="00772FCF">
        <w:rPr>
          <w:rFonts w:cstheme="minorHAnsi"/>
          <w:sz w:val="24"/>
          <w:szCs w:val="24"/>
          <w:highlight w:val="yellow"/>
        </w:rPr>
        <w:t>to take on the</w:t>
      </w:r>
      <w:r w:rsidR="00D554BC">
        <w:rPr>
          <w:rFonts w:cstheme="minorHAnsi"/>
          <w:sz w:val="24"/>
          <w:szCs w:val="24"/>
          <w:highlight w:val="yellow"/>
        </w:rPr>
        <w:t xml:space="preserve"> additional responsibilities</w:t>
      </w:r>
      <w:r w:rsidRPr="00772FCF">
        <w:rPr>
          <w:rFonts w:cstheme="minorHAnsi"/>
          <w:sz w:val="24"/>
          <w:szCs w:val="24"/>
          <w:highlight w:val="yellow"/>
        </w:rPr>
        <w:t xml:space="preserve"> of X</w:t>
      </w:r>
      <w:r>
        <w:rPr>
          <w:rFonts w:cstheme="minorHAnsi"/>
          <w:sz w:val="24"/>
          <w:szCs w:val="24"/>
        </w:rPr>
        <w:t xml:space="preserve">]. The details of </w:t>
      </w:r>
      <w:r w:rsidR="008206C9">
        <w:rPr>
          <w:rFonts w:cstheme="minorHAnsi"/>
          <w:sz w:val="24"/>
          <w:szCs w:val="24"/>
        </w:rPr>
        <w:t>the</w:t>
      </w:r>
      <w:r>
        <w:rPr>
          <w:rFonts w:cstheme="minorHAnsi"/>
          <w:sz w:val="24"/>
          <w:szCs w:val="24"/>
        </w:rPr>
        <w:t xml:space="preserve"> r</w:t>
      </w:r>
      <w:r w:rsidR="008F4240">
        <w:rPr>
          <w:rFonts w:cstheme="minorHAnsi"/>
          <w:sz w:val="24"/>
          <w:szCs w:val="24"/>
        </w:rPr>
        <w:t>esponsibi</w:t>
      </w:r>
      <w:r w:rsidR="00027DE9">
        <w:rPr>
          <w:rFonts w:cstheme="minorHAnsi"/>
          <w:sz w:val="24"/>
          <w:szCs w:val="24"/>
        </w:rPr>
        <w:t xml:space="preserve">lities </w:t>
      </w:r>
      <w:r>
        <w:rPr>
          <w:rFonts w:cstheme="minorHAnsi"/>
          <w:sz w:val="24"/>
          <w:szCs w:val="24"/>
        </w:rPr>
        <w:t>are as follows:</w:t>
      </w:r>
    </w:p>
    <w:p w14:paraId="6C1CD1D1" w14:textId="77777777" w:rsidR="004B22CE" w:rsidRPr="004B22CE" w:rsidRDefault="004B22CE" w:rsidP="00772FCF">
      <w:pPr>
        <w:spacing w:after="0" w:line="240" w:lineRule="auto"/>
        <w:rPr>
          <w:rFonts w:cstheme="minorHAnsi"/>
          <w:sz w:val="24"/>
          <w:szCs w:val="24"/>
        </w:rPr>
      </w:pPr>
    </w:p>
    <w:p w14:paraId="28AA27C1" w14:textId="15C31CF3" w:rsidR="00772FCF" w:rsidRDefault="00027DE9" w:rsidP="00772FCF">
      <w:pPr>
        <w:spacing w:after="0" w:line="240" w:lineRule="auto"/>
        <w:rPr>
          <w:rFonts w:cstheme="minorHAnsi"/>
          <w:sz w:val="24"/>
          <w:szCs w:val="24"/>
        </w:rPr>
      </w:pPr>
      <w:r w:rsidRPr="00027DE9">
        <w:rPr>
          <w:rFonts w:cstheme="minorHAnsi"/>
          <w:b/>
          <w:sz w:val="24"/>
          <w:szCs w:val="24"/>
          <w:highlight w:val="yellow"/>
        </w:rPr>
        <w:t>Title</w:t>
      </w:r>
      <w:r w:rsidR="004B22CE" w:rsidRPr="00027DE9">
        <w:rPr>
          <w:rFonts w:cstheme="minorHAnsi"/>
          <w:sz w:val="24"/>
          <w:szCs w:val="24"/>
          <w:highlight w:val="yellow"/>
        </w:rPr>
        <w:t xml:space="preserve">: </w:t>
      </w:r>
      <w:proofErr w:type="spellStart"/>
      <w:r w:rsidR="00772FCF" w:rsidRPr="00027DE9">
        <w:rPr>
          <w:rFonts w:cstheme="minorHAnsi"/>
          <w:sz w:val="24"/>
          <w:szCs w:val="24"/>
          <w:highlight w:val="yellow"/>
        </w:rPr>
        <w:t>xxxx</w:t>
      </w:r>
      <w:proofErr w:type="spellEnd"/>
      <w:r>
        <w:rPr>
          <w:rFonts w:cstheme="minorHAnsi"/>
          <w:sz w:val="24"/>
          <w:szCs w:val="24"/>
          <w:highlight w:val="yellow"/>
        </w:rPr>
        <w:t xml:space="preserve"> – </w:t>
      </w:r>
      <w:r w:rsidR="00B44B8C">
        <w:rPr>
          <w:rFonts w:cstheme="minorHAnsi"/>
          <w:sz w:val="24"/>
          <w:szCs w:val="24"/>
          <w:highlight w:val="yellow"/>
        </w:rPr>
        <w:t>if</w:t>
      </w:r>
      <w:r>
        <w:rPr>
          <w:rFonts w:cstheme="minorHAnsi"/>
          <w:sz w:val="24"/>
          <w:szCs w:val="24"/>
          <w:highlight w:val="yellow"/>
        </w:rPr>
        <w:t xml:space="preserve"> applicable</w:t>
      </w:r>
      <w:r w:rsidR="004B22CE" w:rsidRPr="004B22CE">
        <w:rPr>
          <w:rFonts w:cstheme="minorHAnsi"/>
          <w:sz w:val="24"/>
          <w:szCs w:val="24"/>
        </w:rPr>
        <w:t xml:space="preserve"> </w:t>
      </w:r>
    </w:p>
    <w:p w14:paraId="22C3CF16" w14:textId="77777777" w:rsidR="00772FCF" w:rsidRDefault="004B22CE" w:rsidP="00772FCF">
      <w:pPr>
        <w:spacing w:after="0" w:line="240" w:lineRule="auto"/>
        <w:rPr>
          <w:rFonts w:cstheme="minorHAnsi"/>
          <w:sz w:val="24"/>
          <w:szCs w:val="24"/>
        </w:rPr>
      </w:pPr>
      <w:r w:rsidRPr="004B22CE">
        <w:rPr>
          <w:rFonts w:cstheme="minorHAnsi"/>
          <w:b/>
          <w:sz w:val="24"/>
          <w:szCs w:val="24"/>
        </w:rPr>
        <w:t>Department/</w:t>
      </w:r>
      <w:r w:rsidR="008206C9">
        <w:rPr>
          <w:rFonts w:cstheme="minorHAnsi"/>
          <w:b/>
          <w:sz w:val="24"/>
          <w:szCs w:val="24"/>
        </w:rPr>
        <w:t>School</w:t>
      </w:r>
      <w:r w:rsidRPr="004B22CE">
        <w:rPr>
          <w:rFonts w:cstheme="minorHAnsi"/>
          <w:sz w:val="24"/>
          <w:szCs w:val="24"/>
        </w:rPr>
        <w:t xml:space="preserve">: Department of </w:t>
      </w:r>
      <w:r w:rsidRPr="00207A30">
        <w:rPr>
          <w:rFonts w:cstheme="minorHAnsi"/>
          <w:sz w:val="24"/>
          <w:szCs w:val="24"/>
          <w:highlight w:val="yellow"/>
        </w:rPr>
        <w:t>X</w:t>
      </w:r>
      <w:r w:rsidRPr="004B22CE">
        <w:rPr>
          <w:rFonts w:cstheme="minorHAnsi"/>
          <w:sz w:val="24"/>
          <w:szCs w:val="24"/>
        </w:rPr>
        <w:t xml:space="preserve"> </w:t>
      </w:r>
    </w:p>
    <w:p w14:paraId="4CEC4CC4" w14:textId="77777777" w:rsidR="008206C9" w:rsidRDefault="008206C9" w:rsidP="00772FCF">
      <w:pPr>
        <w:spacing w:after="0" w:line="240" w:lineRule="auto"/>
        <w:rPr>
          <w:rFonts w:cstheme="minorHAnsi"/>
          <w:sz w:val="24"/>
          <w:szCs w:val="24"/>
        </w:rPr>
      </w:pPr>
      <w:r w:rsidRPr="008206C9">
        <w:rPr>
          <w:rFonts w:cstheme="minorHAnsi"/>
          <w:b/>
          <w:sz w:val="24"/>
          <w:szCs w:val="24"/>
        </w:rPr>
        <w:t>Faculty</w:t>
      </w:r>
      <w:r w:rsidRPr="008206C9">
        <w:rPr>
          <w:rFonts w:cstheme="minorHAnsi"/>
          <w:sz w:val="24"/>
          <w:szCs w:val="24"/>
        </w:rPr>
        <w:t xml:space="preserve">: </w:t>
      </w:r>
      <w:r w:rsidRPr="008206C9">
        <w:rPr>
          <w:rFonts w:cstheme="minorHAnsi"/>
          <w:sz w:val="24"/>
          <w:szCs w:val="24"/>
          <w:highlight w:val="yellow"/>
        </w:rPr>
        <w:t>XX at the UBC [Vancouver/Okanagan] Campus</w:t>
      </w:r>
    </w:p>
    <w:p w14:paraId="2049E9E0" w14:textId="77777777" w:rsidR="00772FCF" w:rsidRDefault="004B22CE" w:rsidP="00772FCF">
      <w:pPr>
        <w:spacing w:after="0" w:line="240" w:lineRule="auto"/>
        <w:rPr>
          <w:rFonts w:cstheme="minorHAnsi"/>
          <w:sz w:val="24"/>
          <w:szCs w:val="24"/>
        </w:rPr>
      </w:pPr>
      <w:r w:rsidRPr="004B22CE">
        <w:rPr>
          <w:rFonts w:cstheme="minorHAnsi"/>
          <w:b/>
          <w:sz w:val="24"/>
          <w:szCs w:val="24"/>
        </w:rPr>
        <w:t>Term Start Date</w:t>
      </w:r>
      <w:r w:rsidRPr="004B22CE">
        <w:rPr>
          <w:rFonts w:cstheme="minorHAnsi"/>
          <w:sz w:val="24"/>
          <w:szCs w:val="24"/>
        </w:rPr>
        <w:t xml:space="preserve">: </w:t>
      </w:r>
      <w:r w:rsidRPr="004B22CE">
        <w:rPr>
          <w:rFonts w:cstheme="minorHAnsi"/>
          <w:sz w:val="24"/>
          <w:szCs w:val="24"/>
          <w:highlight w:val="yellow"/>
        </w:rPr>
        <w:t>July 1, 202</w:t>
      </w:r>
      <w:r w:rsidR="00207A30">
        <w:rPr>
          <w:rFonts w:cstheme="minorHAnsi"/>
          <w:sz w:val="24"/>
          <w:szCs w:val="24"/>
          <w:highlight w:val="yellow"/>
        </w:rPr>
        <w:t>6</w:t>
      </w:r>
      <w:r w:rsidRPr="004B22CE">
        <w:rPr>
          <w:rFonts w:cstheme="minorHAnsi"/>
          <w:sz w:val="24"/>
          <w:szCs w:val="24"/>
        </w:rPr>
        <w:t xml:space="preserve"> </w:t>
      </w:r>
    </w:p>
    <w:p w14:paraId="4E9DF4B7" w14:textId="77777777" w:rsidR="00772FCF" w:rsidRDefault="004B22CE" w:rsidP="00772FCF">
      <w:pPr>
        <w:spacing w:after="0" w:line="240" w:lineRule="auto"/>
        <w:rPr>
          <w:rFonts w:cstheme="minorHAnsi"/>
          <w:sz w:val="24"/>
          <w:szCs w:val="24"/>
        </w:rPr>
      </w:pPr>
      <w:r w:rsidRPr="004B22CE">
        <w:rPr>
          <w:rFonts w:cstheme="minorHAnsi"/>
          <w:b/>
          <w:sz w:val="24"/>
          <w:szCs w:val="24"/>
        </w:rPr>
        <w:t>Term End Date</w:t>
      </w:r>
      <w:r w:rsidRPr="004B22CE">
        <w:rPr>
          <w:rFonts w:cstheme="minorHAnsi"/>
          <w:sz w:val="24"/>
          <w:szCs w:val="24"/>
        </w:rPr>
        <w:t xml:space="preserve">: </w:t>
      </w:r>
      <w:r w:rsidRPr="004B22CE">
        <w:rPr>
          <w:rFonts w:cstheme="minorHAnsi"/>
          <w:sz w:val="24"/>
          <w:szCs w:val="24"/>
          <w:highlight w:val="yellow"/>
        </w:rPr>
        <w:t>June 30, 202</w:t>
      </w:r>
      <w:r w:rsidR="00207A30">
        <w:rPr>
          <w:rFonts w:cstheme="minorHAnsi"/>
          <w:sz w:val="24"/>
          <w:szCs w:val="24"/>
          <w:highlight w:val="yellow"/>
        </w:rPr>
        <w:t>7</w:t>
      </w:r>
      <w:r w:rsidRPr="004B22CE">
        <w:rPr>
          <w:rFonts w:cstheme="minorHAnsi"/>
          <w:sz w:val="24"/>
          <w:szCs w:val="24"/>
        </w:rPr>
        <w:t xml:space="preserve"> </w:t>
      </w:r>
    </w:p>
    <w:p w14:paraId="1CC1EF1E" w14:textId="77777777" w:rsidR="004B22CE" w:rsidRPr="004B22CE" w:rsidRDefault="004B22CE" w:rsidP="00772FCF">
      <w:pPr>
        <w:spacing w:after="0" w:line="240" w:lineRule="auto"/>
        <w:rPr>
          <w:rFonts w:cstheme="minorHAnsi"/>
          <w:sz w:val="24"/>
          <w:szCs w:val="24"/>
        </w:rPr>
      </w:pPr>
      <w:r>
        <w:rPr>
          <w:rFonts w:cstheme="minorHAnsi"/>
          <w:b/>
          <w:sz w:val="24"/>
          <w:szCs w:val="24"/>
        </w:rPr>
        <w:t>Honorarium</w:t>
      </w:r>
      <w:r w:rsidRPr="004B22CE">
        <w:rPr>
          <w:rFonts w:cstheme="minorHAnsi"/>
          <w:sz w:val="24"/>
          <w:szCs w:val="24"/>
        </w:rPr>
        <w:t xml:space="preserve">: </w:t>
      </w:r>
      <w:r w:rsidRPr="004B22CE">
        <w:rPr>
          <w:rFonts w:cstheme="minorHAnsi"/>
          <w:sz w:val="24"/>
          <w:szCs w:val="24"/>
          <w:highlight w:val="yellow"/>
        </w:rPr>
        <w:t>$x per year (or indicate unpaid if no honorarium)</w:t>
      </w:r>
    </w:p>
    <w:p w14:paraId="56FF152F" w14:textId="77777777" w:rsidR="00772FCF" w:rsidRDefault="00772FCF" w:rsidP="00772FCF">
      <w:pPr>
        <w:spacing w:after="0" w:line="240" w:lineRule="auto"/>
        <w:rPr>
          <w:rFonts w:cstheme="minorHAnsi"/>
          <w:sz w:val="24"/>
          <w:szCs w:val="24"/>
        </w:rPr>
      </w:pPr>
    </w:p>
    <w:p w14:paraId="12DC8A43" w14:textId="77777777" w:rsidR="00AC7DF3" w:rsidRPr="004B22CE" w:rsidRDefault="00AC7DF3" w:rsidP="00772FCF">
      <w:pPr>
        <w:spacing w:after="0" w:line="240" w:lineRule="auto"/>
        <w:rPr>
          <w:rFonts w:cstheme="minorHAnsi"/>
          <w:sz w:val="24"/>
          <w:szCs w:val="24"/>
        </w:rPr>
      </w:pPr>
      <w:r w:rsidRPr="004B22CE">
        <w:rPr>
          <w:rFonts w:cstheme="minorHAnsi"/>
          <w:sz w:val="24"/>
          <w:szCs w:val="24"/>
        </w:rPr>
        <w:t xml:space="preserve">As </w:t>
      </w:r>
      <w:r w:rsidR="004B22CE" w:rsidRPr="004B22CE">
        <w:rPr>
          <w:rFonts w:cstheme="minorHAnsi"/>
          <w:sz w:val="24"/>
          <w:szCs w:val="24"/>
        </w:rPr>
        <w:t>discussed,</w:t>
      </w:r>
      <w:r w:rsidRPr="004B22CE">
        <w:rPr>
          <w:rFonts w:cstheme="minorHAnsi"/>
          <w:sz w:val="24"/>
          <w:szCs w:val="24"/>
        </w:rPr>
        <w:t xml:space="preserve"> </w:t>
      </w:r>
      <w:r w:rsidR="004B22CE">
        <w:rPr>
          <w:rFonts w:cstheme="minorHAnsi"/>
          <w:sz w:val="24"/>
          <w:szCs w:val="24"/>
        </w:rPr>
        <w:t>you</w:t>
      </w:r>
      <w:r w:rsidR="008206C9">
        <w:rPr>
          <w:rFonts w:cstheme="minorHAnsi"/>
          <w:sz w:val="24"/>
          <w:szCs w:val="24"/>
        </w:rPr>
        <w:t xml:space="preserve"> will take on the </w:t>
      </w:r>
      <w:r w:rsidR="004B22CE">
        <w:rPr>
          <w:rFonts w:cstheme="minorHAnsi"/>
          <w:sz w:val="24"/>
          <w:szCs w:val="24"/>
        </w:rPr>
        <w:t xml:space="preserve">responsibilities </w:t>
      </w:r>
      <w:r w:rsidR="008206C9">
        <w:rPr>
          <w:rFonts w:cstheme="minorHAnsi"/>
          <w:sz w:val="24"/>
          <w:szCs w:val="24"/>
        </w:rPr>
        <w:t>of</w:t>
      </w:r>
      <w:r w:rsidR="004B22CE">
        <w:rPr>
          <w:rFonts w:cstheme="minorHAnsi"/>
          <w:sz w:val="24"/>
          <w:szCs w:val="24"/>
        </w:rPr>
        <w:t xml:space="preserve"> [</w:t>
      </w:r>
      <w:r w:rsidR="004B22CE" w:rsidRPr="004B22CE">
        <w:rPr>
          <w:rFonts w:cstheme="minorHAnsi"/>
          <w:sz w:val="24"/>
          <w:szCs w:val="24"/>
          <w:highlight w:val="yellow"/>
        </w:rPr>
        <w:t>enter details and expectations</w:t>
      </w:r>
      <w:r w:rsidR="004B22CE">
        <w:rPr>
          <w:rFonts w:cstheme="minorHAnsi"/>
          <w:sz w:val="24"/>
          <w:szCs w:val="24"/>
        </w:rPr>
        <w:t xml:space="preserve">]. </w:t>
      </w:r>
      <w:r w:rsidR="004B22CE" w:rsidRPr="00772FCF">
        <w:rPr>
          <w:rFonts w:cstheme="minorHAnsi"/>
          <w:sz w:val="24"/>
          <w:szCs w:val="24"/>
          <w:highlight w:val="yellow"/>
        </w:rPr>
        <w:t>If applicable</w:t>
      </w:r>
      <w:r w:rsidR="00772FCF" w:rsidRPr="00772FCF">
        <w:rPr>
          <w:rFonts w:cstheme="minorHAnsi"/>
          <w:sz w:val="24"/>
          <w:szCs w:val="24"/>
          <w:highlight w:val="yellow"/>
        </w:rPr>
        <w:t>,</w:t>
      </w:r>
      <w:r w:rsidR="004B22CE" w:rsidRPr="00772FCF">
        <w:rPr>
          <w:rFonts w:cstheme="minorHAnsi"/>
          <w:sz w:val="24"/>
          <w:szCs w:val="24"/>
          <w:highlight w:val="yellow"/>
        </w:rPr>
        <w:t xml:space="preserve"> add</w:t>
      </w:r>
      <w:r w:rsidRPr="00772FCF">
        <w:rPr>
          <w:rFonts w:cstheme="minorHAnsi"/>
          <w:sz w:val="24"/>
          <w:szCs w:val="24"/>
          <w:highlight w:val="yellow"/>
        </w:rPr>
        <w:t xml:space="preserve"> </w:t>
      </w:r>
      <w:r w:rsidR="00772FCF" w:rsidRPr="00772FCF">
        <w:rPr>
          <w:rFonts w:cstheme="minorHAnsi"/>
          <w:sz w:val="24"/>
          <w:szCs w:val="24"/>
          <w:highlight w:val="yellow"/>
        </w:rPr>
        <w:t>[</w:t>
      </w:r>
      <w:r w:rsidRPr="00772FCF">
        <w:rPr>
          <w:rFonts w:cstheme="minorHAnsi"/>
          <w:sz w:val="24"/>
          <w:szCs w:val="24"/>
          <w:highlight w:val="yellow"/>
        </w:rPr>
        <w:t>This role is renewable at the discretion of the Department Head.</w:t>
      </w:r>
      <w:r w:rsidR="00772FCF" w:rsidRPr="00772FCF">
        <w:rPr>
          <w:rFonts w:cstheme="minorHAnsi"/>
          <w:sz w:val="24"/>
          <w:szCs w:val="24"/>
          <w:highlight w:val="yellow"/>
        </w:rPr>
        <w:t>]</w:t>
      </w:r>
    </w:p>
    <w:p w14:paraId="31B0EC2E" w14:textId="77777777" w:rsidR="00772FCF" w:rsidRDefault="00772FCF" w:rsidP="00772FCF">
      <w:pPr>
        <w:spacing w:after="0" w:line="240" w:lineRule="auto"/>
        <w:rPr>
          <w:rFonts w:cstheme="minorHAnsi"/>
          <w:sz w:val="24"/>
          <w:szCs w:val="24"/>
        </w:rPr>
      </w:pPr>
    </w:p>
    <w:p w14:paraId="6B617142" w14:textId="4AF3CA92" w:rsidR="009F10A1" w:rsidRDefault="00772FCF" w:rsidP="009F10A1">
      <w:pPr>
        <w:rPr>
          <w:sz w:val="24"/>
          <w:szCs w:val="24"/>
          <w:lang w:val="en-US"/>
        </w:rPr>
      </w:pPr>
      <w:r w:rsidRPr="004B22CE">
        <w:rPr>
          <w:rStyle w:val="markedcontent"/>
          <w:rFonts w:cstheme="minorHAnsi"/>
          <w:sz w:val="24"/>
          <w:szCs w:val="24"/>
        </w:rPr>
        <w:t xml:space="preserve">You </w:t>
      </w:r>
      <w:r w:rsidR="00CE56C7">
        <w:rPr>
          <w:rStyle w:val="markedcontent"/>
          <w:rFonts w:cstheme="minorHAnsi"/>
          <w:sz w:val="24"/>
          <w:szCs w:val="24"/>
        </w:rPr>
        <w:t>remain</w:t>
      </w:r>
      <w:r w:rsidRPr="004B22CE">
        <w:rPr>
          <w:rStyle w:val="markedcontent"/>
          <w:rFonts w:cstheme="minorHAnsi"/>
          <w:sz w:val="24"/>
          <w:szCs w:val="24"/>
        </w:rPr>
        <w:t xml:space="preserve"> a member of the Faculty Association and will continue to be eligible for any academic salary increases on your professorial salary as negotiated</w:t>
      </w:r>
      <w:r w:rsidR="00CE56C7">
        <w:rPr>
          <w:rStyle w:val="markedcontent"/>
          <w:rFonts w:cstheme="minorHAnsi"/>
          <w:sz w:val="24"/>
          <w:szCs w:val="24"/>
        </w:rPr>
        <w:t xml:space="preserve"> </w:t>
      </w:r>
      <w:r w:rsidR="00CE56C7" w:rsidRPr="00CE56C7">
        <w:rPr>
          <w:rStyle w:val="markedcontent"/>
          <w:rFonts w:cstheme="minorHAnsi"/>
          <w:sz w:val="24"/>
          <w:szCs w:val="24"/>
        </w:rPr>
        <w:t xml:space="preserve">between the University and the </w:t>
      </w:r>
      <w:r w:rsidR="00CE56C7">
        <w:rPr>
          <w:rStyle w:val="markedcontent"/>
          <w:rFonts w:cstheme="minorHAnsi"/>
          <w:sz w:val="24"/>
          <w:szCs w:val="24"/>
        </w:rPr>
        <w:t xml:space="preserve">UBC </w:t>
      </w:r>
      <w:r w:rsidR="00CE56C7" w:rsidRPr="00CE56C7">
        <w:rPr>
          <w:rStyle w:val="markedcontent"/>
          <w:rFonts w:cstheme="minorHAnsi"/>
          <w:sz w:val="24"/>
          <w:szCs w:val="24"/>
        </w:rPr>
        <w:t>Faculty Association.</w:t>
      </w:r>
      <w:r w:rsidR="00626568">
        <w:rPr>
          <w:rStyle w:val="markedcontent"/>
          <w:rFonts w:cstheme="minorHAnsi"/>
          <w:sz w:val="24"/>
          <w:szCs w:val="24"/>
        </w:rPr>
        <w:t xml:space="preserve"> </w:t>
      </w:r>
      <w:r w:rsidR="009F10A1">
        <w:rPr>
          <w:sz w:val="24"/>
          <w:szCs w:val="24"/>
          <w:lang w:val="en-US"/>
        </w:rPr>
        <w:t>For administrative and reporting purposes only, the Department will record an Academic Administrator appointment in Workday in addition to your professorial appointment.</w:t>
      </w:r>
      <w:r w:rsidR="00CE73BE">
        <w:rPr>
          <w:sz w:val="24"/>
          <w:szCs w:val="24"/>
          <w:lang w:val="en-US"/>
        </w:rPr>
        <w:t xml:space="preserve"> </w:t>
      </w:r>
    </w:p>
    <w:p w14:paraId="1442D4EF" w14:textId="77777777" w:rsidR="00772FCF" w:rsidRPr="004B22CE" w:rsidRDefault="00772FCF" w:rsidP="00772FCF">
      <w:pPr>
        <w:pStyle w:val="Default"/>
        <w:rPr>
          <w:rFonts w:asciiTheme="minorHAnsi" w:hAnsiTheme="minorHAnsi" w:cstheme="minorHAnsi"/>
        </w:rPr>
      </w:pPr>
    </w:p>
    <w:p w14:paraId="62EF9449" w14:textId="04DCCA60" w:rsidR="00AC7DF3" w:rsidRDefault="00E51214" w:rsidP="00772FCF">
      <w:pPr>
        <w:spacing w:after="0" w:line="240" w:lineRule="auto"/>
        <w:rPr>
          <w:rFonts w:cstheme="minorHAnsi"/>
          <w:sz w:val="24"/>
          <w:szCs w:val="24"/>
        </w:rPr>
      </w:pPr>
      <w:r>
        <w:rPr>
          <w:rFonts w:cstheme="minorHAnsi"/>
          <w:sz w:val="24"/>
          <w:szCs w:val="24"/>
          <w:highlight w:val="yellow"/>
        </w:rPr>
        <w:t>I</w:t>
      </w:r>
      <w:r w:rsidR="00CE56C7" w:rsidRPr="005F1D3D">
        <w:rPr>
          <w:rFonts w:cstheme="minorHAnsi"/>
          <w:sz w:val="24"/>
          <w:szCs w:val="24"/>
          <w:highlight w:val="yellow"/>
        </w:rPr>
        <w:t>f applicable</w:t>
      </w:r>
      <w:r w:rsidR="005F1D3D" w:rsidRPr="005F1D3D">
        <w:rPr>
          <w:rFonts w:cstheme="minorHAnsi"/>
          <w:sz w:val="24"/>
          <w:szCs w:val="24"/>
          <w:highlight w:val="yellow"/>
        </w:rPr>
        <w:t xml:space="preserve">, </w:t>
      </w:r>
      <w:r w:rsidR="00544618" w:rsidRPr="005F1D3D">
        <w:rPr>
          <w:rFonts w:cstheme="minorHAnsi"/>
          <w:sz w:val="24"/>
          <w:szCs w:val="24"/>
          <w:highlight w:val="yellow"/>
        </w:rPr>
        <w:t>At the end of the term the honoraria will cease.</w:t>
      </w:r>
    </w:p>
    <w:p w14:paraId="1C18AEF4" w14:textId="77777777" w:rsidR="00772FCF" w:rsidRPr="004B22CE" w:rsidRDefault="00772FCF" w:rsidP="00772FCF">
      <w:pPr>
        <w:spacing w:after="0" w:line="240" w:lineRule="auto"/>
        <w:rPr>
          <w:rFonts w:cstheme="minorHAnsi"/>
          <w:sz w:val="24"/>
          <w:szCs w:val="24"/>
        </w:rPr>
      </w:pPr>
    </w:p>
    <w:p w14:paraId="79FC98D5" w14:textId="77777777" w:rsidR="00AC7DF3" w:rsidRPr="004B22CE" w:rsidRDefault="00261316" w:rsidP="00772FCF">
      <w:pPr>
        <w:spacing w:after="0" w:line="240" w:lineRule="auto"/>
        <w:rPr>
          <w:rFonts w:cstheme="minorHAnsi"/>
          <w:sz w:val="24"/>
          <w:szCs w:val="24"/>
        </w:rPr>
      </w:pPr>
      <w:r w:rsidRPr="004B22CE">
        <w:rPr>
          <w:rFonts w:cstheme="minorHAnsi"/>
          <w:sz w:val="24"/>
          <w:szCs w:val="24"/>
        </w:rPr>
        <w:t xml:space="preserve">There is no </w:t>
      </w:r>
      <w:r w:rsidR="00207A30">
        <w:rPr>
          <w:rFonts w:cstheme="minorHAnsi"/>
          <w:sz w:val="24"/>
          <w:szCs w:val="24"/>
        </w:rPr>
        <w:t>a</w:t>
      </w:r>
      <w:r w:rsidRPr="004B22CE">
        <w:rPr>
          <w:rFonts w:cstheme="minorHAnsi"/>
          <w:sz w:val="24"/>
          <w:szCs w:val="24"/>
        </w:rPr>
        <w:t xml:space="preserve">dministrative </w:t>
      </w:r>
      <w:r w:rsidR="00207A30">
        <w:rPr>
          <w:rFonts w:cstheme="minorHAnsi"/>
          <w:sz w:val="24"/>
          <w:szCs w:val="24"/>
        </w:rPr>
        <w:t>l</w:t>
      </w:r>
      <w:r w:rsidRPr="004B22CE">
        <w:rPr>
          <w:rFonts w:cstheme="minorHAnsi"/>
          <w:sz w:val="24"/>
          <w:szCs w:val="24"/>
        </w:rPr>
        <w:t xml:space="preserve">eave associated with </w:t>
      </w:r>
      <w:r w:rsidR="00772FCF">
        <w:rPr>
          <w:rFonts w:cstheme="minorHAnsi"/>
          <w:sz w:val="24"/>
          <w:szCs w:val="24"/>
        </w:rPr>
        <w:t>these duties, ho</w:t>
      </w:r>
      <w:r w:rsidRPr="004B22CE">
        <w:rPr>
          <w:rFonts w:cstheme="minorHAnsi"/>
          <w:sz w:val="24"/>
          <w:szCs w:val="24"/>
        </w:rPr>
        <w:t xml:space="preserve">wever, </w:t>
      </w:r>
      <w:r w:rsidR="00772FCF">
        <w:rPr>
          <w:rFonts w:cstheme="minorHAnsi"/>
          <w:sz w:val="24"/>
          <w:szCs w:val="24"/>
        </w:rPr>
        <w:t>y</w:t>
      </w:r>
      <w:r w:rsidRPr="004B22CE">
        <w:rPr>
          <w:rFonts w:cstheme="minorHAnsi"/>
          <w:sz w:val="24"/>
          <w:szCs w:val="24"/>
        </w:rPr>
        <w:t xml:space="preserve">ou will continue to accrue time towards Study Leave during the term of </w:t>
      </w:r>
      <w:r w:rsidR="005F1D3D">
        <w:rPr>
          <w:rFonts w:cstheme="minorHAnsi"/>
          <w:sz w:val="24"/>
          <w:szCs w:val="24"/>
        </w:rPr>
        <w:t>these additional responsibilities.</w:t>
      </w:r>
    </w:p>
    <w:p w14:paraId="6A802D8B" w14:textId="77777777" w:rsidR="00261316" w:rsidRPr="004B22CE" w:rsidRDefault="00261316" w:rsidP="00772FCF">
      <w:pPr>
        <w:spacing w:after="0" w:line="240" w:lineRule="auto"/>
        <w:rPr>
          <w:rFonts w:cstheme="minorHAnsi"/>
          <w:sz w:val="24"/>
          <w:szCs w:val="24"/>
        </w:rPr>
      </w:pPr>
    </w:p>
    <w:p w14:paraId="1A5119B2" w14:textId="77777777" w:rsidR="0024456C" w:rsidRPr="0024456C" w:rsidRDefault="0024456C" w:rsidP="0024456C">
      <w:pPr>
        <w:spacing w:after="0" w:line="240" w:lineRule="auto"/>
        <w:rPr>
          <w:rFonts w:cstheme="minorHAnsi"/>
          <w:sz w:val="24"/>
          <w:szCs w:val="24"/>
        </w:rPr>
      </w:pPr>
      <w:r w:rsidRPr="0024456C">
        <w:rPr>
          <w:rFonts w:cstheme="minorHAnsi"/>
          <w:sz w:val="24"/>
          <w:szCs w:val="24"/>
        </w:rPr>
        <w:t>This appointment may be terminated by the University without notice or pay in lieu where there is cause for termination.</w:t>
      </w:r>
    </w:p>
    <w:p w14:paraId="345387A6" w14:textId="77777777" w:rsidR="0024456C" w:rsidRPr="0024456C" w:rsidRDefault="0024456C" w:rsidP="0024456C">
      <w:pPr>
        <w:spacing w:after="0" w:line="240" w:lineRule="auto"/>
        <w:rPr>
          <w:rFonts w:cstheme="minorHAnsi"/>
          <w:sz w:val="24"/>
          <w:szCs w:val="24"/>
        </w:rPr>
      </w:pPr>
      <w:r w:rsidRPr="0024456C">
        <w:rPr>
          <w:rFonts w:cstheme="minorHAnsi"/>
          <w:sz w:val="24"/>
          <w:szCs w:val="24"/>
        </w:rPr>
        <w:t xml:space="preserve"> </w:t>
      </w:r>
    </w:p>
    <w:p w14:paraId="4E758152" w14:textId="7AA00762" w:rsidR="00772FCF" w:rsidRDefault="0024456C" w:rsidP="0024456C">
      <w:pPr>
        <w:spacing w:after="0" w:line="240" w:lineRule="auto"/>
        <w:rPr>
          <w:rFonts w:cstheme="minorHAnsi"/>
          <w:sz w:val="24"/>
          <w:szCs w:val="24"/>
        </w:rPr>
      </w:pPr>
      <w:r w:rsidRPr="0024456C">
        <w:rPr>
          <w:rFonts w:cstheme="minorHAnsi"/>
          <w:sz w:val="24"/>
          <w:szCs w:val="24"/>
        </w:rPr>
        <w:lastRenderedPageBreak/>
        <w:t>This appointment may be terminated in advance of the expiry date upon provision of written notice of termination, or pay in lieu of notice, as set out in the British Columbia Employment Standards Act (the “Act”). You agree that upon provision of notice of all such entitlements as required by the Act, the University will have satisfied all of its obligations to you in relation to the termination of your appointment and you shall have no further entitlements in respect thereof from the University pursuant to statute or common law</w:t>
      </w:r>
      <w:r>
        <w:rPr>
          <w:rFonts w:cstheme="minorHAnsi"/>
          <w:sz w:val="24"/>
          <w:szCs w:val="24"/>
        </w:rPr>
        <w:t>.</w:t>
      </w:r>
    </w:p>
    <w:p w14:paraId="6848393A" w14:textId="77777777" w:rsidR="0024456C" w:rsidRPr="00207A30" w:rsidRDefault="0024456C" w:rsidP="0024456C">
      <w:pPr>
        <w:spacing w:after="0" w:line="240" w:lineRule="auto"/>
        <w:rPr>
          <w:rFonts w:cstheme="minorHAnsi"/>
          <w:sz w:val="24"/>
          <w:szCs w:val="24"/>
        </w:rPr>
      </w:pPr>
    </w:p>
    <w:p w14:paraId="0CEF007B" w14:textId="77777777" w:rsidR="00772FCF" w:rsidRPr="004B22CE" w:rsidRDefault="00772FCF" w:rsidP="00772FCF">
      <w:pPr>
        <w:pStyle w:val="Default"/>
        <w:rPr>
          <w:rFonts w:asciiTheme="minorHAnsi" w:hAnsiTheme="minorHAnsi" w:cstheme="minorHAnsi"/>
        </w:rPr>
      </w:pPr>
      <w:r w:rsidRPr="004B22CE">
        <w:rPr>
          <w:rFonts w:asciiTheme="minorHAnsi" w:hAnsiTheme="minorHAnsi" w:cstheme="minorHAnsi"/>
        </w:rPr>
        <w:t xml:space="preserve">If you </w:t>
      </w:r>
      <w:proofErr w:type="gramStart"/>
      <w:r w:rsidRPr="004B22CE">
        <w:rPr>
          <w:rFonts w:asciiTheme="minorHAnsi" w:hAnsiTheme="minorHAnsi" w:cstheme="minorHAnsi"/>
        </w:rPr>
        <w:t>are in agreement</w:t>
      </w:r>
      <w:proofErr w:type="gramEnd"/>
      <w:r w:rsidRPr="004B22CE">
        <w:rPr>
          <w:rFonts w:asciiTheme="minorHAnsi" w:hAnsiTheme="minorHAnsi" w:cstheme="minorHAnsi"/>
        </w:rPr>
        <w:t xml:space="preserve"> with the terms set out in this letter, please sign the enclosed copy of the letter and return it no later than </w:t>
      </w:r>
      <w:r w:rsidRPr="00772FCF">
        <w:rPr>
          <w:rFonts w:asciiTheme="minorHAnsi" w:hAnsiTheme="minorHAnsi" w:cstheme="minorHAnsi"/>
          <w:highlight w:val="yellow"/>
        </w:rPr>
        <w:t>X</w:t>
      </w:r>
      <w:r w:rsidRPr="004B22CE">
        <w:rPr>
          <w:rFonts w:asciiTheme="minorHAnsi" w:hAnsiTheme="minorHAnsi" w:cstheme="minorHAnsi"/>
        </w:rPr>
        <w:t xml:space="preserve">. Please keep a copy of this signed letter for your own records. </w:t>
      </w:r>
    </w:p>
    <w:p w14:paraId="47F2326B" w14:textId="77777777" w:rsidR="00772FCF" w:rsidRPr="004B22CE" w:rsidRDefault="00772FCF" w:rsidP="00772FCF">
      <w:pPr>
        <w:spacing w:after="0" w:line="240" w:lineRule="auto"/>
        <w:rPr>
          <w:rFonts w:cstheme="minorHAnsi"/>
          <w:sz w:val="24"/>
          <w:szCs w:val="24"/>
        </w:rPr>
      </w:pPr>
    </w:p>
    <w:p w14:paraId="31851481" w14:textId="77777777" w:rsidR="00DD3DFD" w:rsidRDefault="00772FCF" w:rsidP="00772FCF">
      <w:pPr>
        <w:spacing w:after="0" w:line="240" w:lineRule="auto"/>
        <w:rPr>
          <w:rFonts w:cstheme="minorHAnsi"/>
          <w:sz w:val="24"/>
          <w:szCs w:val="24"/>
        </w:rPr>
      </w:pPr>
      <w:r>
        <w:rPr>
          <w:rFonts w:cstheme="minorHAnsi"/>
          <w:sz w:val="24"/>
          <w:szCs w:val="24"/>
        </w:rPr>
        <w:t>I look forward to continuing to work with you.</w:t>
      </w:r>
    </w:p>
    <w:p w14:paraId="59706657" w14:textId="77777777" w:rsidR="00772FCF" w:rsidRDefault="00772FCF" w:rsidP="00772FCF">
      <w:pPr>
        <w:spacing w:after="0" w:line="240" w:lineRule="auto"/>
        <w:rPr>
          <w:rFonts w:cstheme="minorHAnsi"/>
          <w:sz w:val="24"/>
          <w:szCs w:val="24"/>
        </w:rPr>
      </w:pPr>
    </w:p>
    <w:p w14:paraId="4812EA67" w14:textId="77777777" w:rsidR="00772FCF" w:rsidRDefault="00772FCF" w:rsidP="00772FCF">
      <w:pPr>
        <w:spacing w:after="0" w:line="240" w:lineRule="auto"/>
        <w:rPr>
          <w:rFonts w:cstheme="minorHAnsi"/>
          <w:sz w:val="24"/>
          <w:szCs w:val="24"/>
        </w:rPr>
      </w:pPr>
      <w:r>
        <w:rPr>
          <w:rFonts w:cstheme="minorHAnsi"/>
          <w:sz w:val="24"/>
          <w:szCs w:val="24"/>
        </w:rPr>
        <w:t>Sincerely,</w:t>
      </w:r>
    </w:p>
    <w:p w14:paraId="18B7403F" w14:textId="77777777" w:rsidR="00772FCF" w:rsidRPr="00DE4DE9" w:rsidRDefault="00772FCF" w:rsidP="00772FCF">
      <w:pPr>
        <w:spacing w:after="0" w:line="240" w:lineRule="auto"/>
        <w:rPr>
          <w:rFonts w:cstheme="minorHAnsi"/>
          <w:sz w:val="24"/>
          <w:szCs w:val="24"/>
        </w:rPr>
      </w:pPr>
    </w:p>
    <w:p w14:paraId="492867A9" w14:textId="77777777" w:rsidR="00772FCF" w:rsidRPr="00DE4DE9" w:rsidRDefault="00772FCF" w:rsidP="00772FCF">
      <w:pPr>
        <w:spacing w:after="0" w:line="240" w:lineRule="auto"/>
        <w:rPr>
          <w:rFonts w:cstheme="minorHAnsi"/>
          <w:sz w:val="24"/>
          <w:szCs w:val="24"/>
        </w:rPr>
      </w:pPr>
    </w:p>
    <w:p w14:paraId="2E1D8FC5" w14:textId="77777777" w:rsidR="00772FCF" w:rsidRPr="00DE4DE9" w:rsidRDefault="00772FCF" w:rsidP="00772FCF">
      <w:pPr>
        <w:spacing w:after="0" w:line="240" w:lineRule="auto"/>
        <w:rPr>
          <w:rFonts w:cstheme="minorHAnsi"/>
          <w:sz w:val="24"/>
          <w:szCs w:val="24"/>
        </w:rPr>
      </w:pPr>
    </w:p>
    <w:p w14:paraId="3F213615" w14:textId="77777777" w:rsidR="00772FCF" w:rsidRPr="00DE4DE9" w:rsidRDefault="00772FCF" w:rsidP="00772FCF">
      <w:pPr>
        <w:spacing w:after="0" w:line="240" w:lineRule="auto"/>
        <w:rPr>
          <w:rFonts w:cstheme="minorHAnsi"/>
          <w:sz w:val="24"/>
          <w:szCs w:val="24"/>
          <w:highlight w:val="yellow"/>
        </w:rPr>
      </w:pPr>
      <w:r w:rsidRPr="00DE4DE9">
        <w:rPr>
          <w:rFonts w:cstheme="minorHAnsi"/>
          <w:sz w:val="24"/>
          <w:szCs w:val="24"/>
          <w:highlight w:val="yellow"/>
        </w:rPr>
        <w:t>XXX</w:t>
      </w:r>
    </w:p>
    <w:p w14:paraId="7824A256" w14:textId="77777777" w:rsidR="00772FCF" w:rsidRPr="00DE4DE9" w:rsidRDefault="00772FCF" w:rsidP="00772FCF">
      <w:pPr>
        <w:spacing w:after="0" w:line="240" w:lineRule="auto"/>
        <w:rPr>
          <w:rFonts w:cstheme="minorHAnsi"/>
          <w:sz w:val="24"/>
          <w:szCs w:val="24"/>
          <w:highlight w:val="yellow"/>
        </w:rPr>
      </w:pPr>
      <w:r w:rsidRPr="00DE4DE9">
        <w:rPr>
          <w:rFonts w:cstheme="minorHAnsi"/>
          <w:sz w:val="24"/>
          <w:szCs w:val="24"/>
          <w:highlight w:val="yellow"/>
        </w:rPr>
        <w:t>(Name)</w:t>
      </w:r>
    </w:p>
    <w:p w14:paraId="3074ADDC" w14:textId="77777777" w:rsidR="00772FCF" w:rsidRPr="00DE4DE9" w:rsidRDefault="00772FCF" w:rsidP="00772FCF">
      <w:pPr>
        <w:spacing w:after="0" w:line="240" w:lineRule="auto"/>
        <w:rPr>
          <w:rFonts w:cstheme="minorHAnsi"/>
          <w:sz w:val="24"/>
          <w:szCs w:val="24"/>
        </w:rPr>
      </w:pPr>
      <w:r w:rsidRPr="00DE4DE9">
        <w:rPr>
          <w:rFonts w:cstheme="minorHAnsi"/>
          <w:sz w:val="24"/>
          <w:szCs w:val="24"/>
          <w:highlight w:val="yellow"/>
        </w:rPr>
        <w:t>Head/Director of Academic Unit</w:t>
      </w:r>
    </w:p>
    <w:p w14:paraId="073EAB10" w14:textId="77777777" w:rsidR="00772FCF" w:rsidRPr="00DE4DE9" w:rsidRDefault="00772FCF" w:rsidP="00772FCF">
      <w:pPr>
        <w:spacing w:after="0" w:line="240" w:lineRule="auto"/>
        <w:rPr>
          <w:rFonts w:cstheme="minorHAnsi"/>
          <w:sz w:val="24"/>
          <w:szCs w:val="24"/>
        </w:rPr>
      </w:pPr>
    </w:p>
    <w:p w14:paraId="0A354BFF" w14:textId="77777777" w:rsidR="00772FCF" w:rsidRPr="00DE4DE9" w:rsidRDefault="00772FCF" w:rsidP="00772FCF">
      <w:pPr>
        <w:spacing w:after="0" w:line="240" w:lineRule="auto"/>
        <w:rPr>
          <w:rFonts w:cstheme="minorHAnsi"/>
          <w:sz w:val="24"/>
          <w:szCs w:val="24"/>
        </w:rPr>
      </w:pPr>
    </w:p>
    <w:p w14:paraId="39B13E8B" w14:textId="77777777" w:rsidR="00772FCF" w:rsidRPr="00DE4DE9" w:rsidRDefault="00772FCF" w:rsidP="00772FCF">
      <w:pPr>
        <w:spacing w:after="0" w:line="240" w:lineRule="auto"/>
        <w:rPr>
          <w:rFonts w:cstheme="minorHAnsi"/>
          <w:sz w:val="24"/>
          <w:szCs w:val="24"/>
        </w:rPr>
      </w:pPr>
      <w:r w:rsidRPr="00DE4DE9">
        <w:rPr>
          <w:rFonts w:cstheme="minorHAnsi"/>
          <w:sz w:val="24"/>
          <w:szCs w:val="24"/>
        </w:rPr>
        <w:t>I have read and understand the terms set out in this letter and I accept the above offer.</w:t>
      </w:r>
    </w:p>
    <w:p w14:paraId="5FB92A38" w14:textId="77777777" w:rsidR="00772FCF" w:rsidRPr="00DE4DE9" w:rsidRDefault="00772FCF" w:rsidP="00772FCF">
      <w:pPr>
        <w:spacing w:after="0" w:line="240" w:lineRule="auto"/>
        <w:rPr>
          <w:rFonts w:cstheme="minorHAnsi"/>
          <w:sz w:val="24"/>
          <w:szCs w:val="24"/>
        </w:rPr>
      </w:pPr>
    </w:p>
    <w:p w14:paraId="5D958A5F" w14:textId="77777777" w:rsidR="00772FCF" w:rsidRPr="00DE4DE9" w:rsidRDefault="00772FCF" w:rsidP="00772FCF">
      <w:pPr>
        <w:spacing w:after="0" w:line="240" w:lineRule="auto"/>
        <w:jc w:val="both"/>
        <w:rPr>
          <w:rFonts w:cstheme="minorHAnsi"/>
          <w:sz w:val="24"/>
          <w:szCs w:val="24"/>
        </w:rPr>
      </w:pPr>
    </w:p>
    <w:p w14:paraId="4CEA4B28" w14:textId="77777777" w:rsidR="00772FCF" w:rsidRPr="00DE4DE9" w:rsidRDefault="00772FCF" w:rsidP="00772FCF">
      <w:pPr>
        <w:tabs>
          <w:tab w:val="left" w:pos="4140"/>
          <w:tab w:val="left" w:pos="4680"/>
          <w:tab w:val="left" w:pos="8640"/>
        </w:tabs>
        <w:spacing w:after="0" w:line="240" w:lineRule="auto"/>
        <w:jc w:val="both"/>
        <w:rPr>
          <w:rFonts w:cstheme="minorHAnsi"/>
          <w:sz w:val="24"/>
          <w:szCs w:val="24"/>
          <w:u w:val="single"/>
        </w:rPr>
      </w:pPr>
      <w:r w:rsidRPr="00DE4DE9">
        <w:rPr>
          <w:rFonts w:cstheme="minorHAnsi"/>
          <w:sz w:val="24"/>
          <w:szCs w:val="24"/>
          <w:u w:val="single"/>
        </w:rPr>
        <w:tab/>
      </w:r>
      <w:r w:rsidRPr="00DE4DE9">
        <w:rPr>
          <w:rFonts w:cstheme="minorHAnsi"/>
          <w:sz w:val="24"/>
          <w:szCs w:val="24"/>
        </w:rPr>
        <w:tab/>
      </w:r>
      <w:r w:rsidRPr="00DE4DE9">
        <w:rPr>
          <w:rFonts w:cstheme="minorHAnsi"/>
          <w:sz w:val="24"/>
          <w:szCs w:val="24"/>
          <w:u w:val="single"/>
        </w:rPr>
        <w:tab/>
      </w:r>
    </w:p>
    <w:p w14:paraId="535225E8" w14:textId="77777777" w:rsidR="00772FCF" w:rsidRPr="00DE4DE9" w:rsidRDefault="00772FCF" w:rsidP="00772FCF">
      <w:pPr>
        <w:tabs>
          <w:tab w:val="left" w:pos="4050"/>
          <w:tab w:val="left" w:pos="4860"/>
        </w:tabs>
        <w:spacing w:after="0" w:line="240" w:lineRule="auto"/>
        <w:jc w:val="both"/>
        <w:rPr>
          <w:rFonts w:cstheme="minorHAnsi"/>
          <w:sz w:val="24"/>
          <w:szCs w:val="24"/>
        </w:rPr>
      </w:pPr>
      <w:r w:rsidRPr="00DE4DE9">
        <w:rPr>
          <w:rFonts w:cstheme="minorHAnsi"/>
          <w:sz w:val="24"/>
          <w:szCs w:val="24"/>
          <w:highlight w:val="yellow"/>
        </w:rPr>
        <w:t>[</w:t>
      </w:r>
      <w:r w:rsidRPr="00DE4DE9">
        <w:rPr>
          <w:rFonts w:cstheme="minorHAnsi"/>
          <w:b/>
          <w:sz w:val="24"/>
          <w:szCs w:val="24"/>
          <w:highlight w:val="yellow"/>
        </w:rPr>
        <w:t>Name</w:t>
      </w:r>
      <w:r w:rsidRPr="00DE4DE9">
        <w:rPr>
          <w:rFonts w:cstheme="minorHAnsi"/>
          <w:sz w:val="24"/>
          <w:szCs w:val="24"/>
          <w:highlight w:val="yellow"/>
        </w:rPr>
        <w:t>]</w:t>
      </w:r>
      <w:r w:rsidRPr="00DE4DE9">
        <w:rPr>
          <w:rFonts w:cstheme="minorHAnsi"/>
          <w:sz w:val="24"/>
          <w:szCs w:val="24"/>
        </w:rPr>
        <w:tab/>
      </w:r>
      <w:r w:rsidRPr="00DE4DE9">
        <w:rPr>
          <w:rFonts w:cstheme="minorHAnsi"/>
          <w:sz w:val="24"/>
          <w:szCs w:val="24"/>
        </w:rPr>
        <w:tab/>
        <w:t>Date of Acceptance</w:t>
      </w:r>
    </w:p>
    <w:p w14:paraId="11851019" w14:textId="77777777" w:rsidR="00772FCF" w:rsidRPr="004B22CE" w:rsidRDefault="00772FCF" w:rsidP="00772FCF">
      <w:pPr>
        <w:spacing w:after="0" w:line="240" w:lineRule="auto"/>
        <w:rPr>
          <w:rFonts w:cstheme="minorHAnsi"/>
          <w:sz w:val="24"/>
          <w:szCs w:val="24"/>
        </w:rPr>
      </w:pPr>
    </w:p>
    <w:sectPr w:rsidR="00772FCF" w:rsidRPr="004B22CE" w:rsidSect="00772FCF">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F3"/>
    <w:rsid w:val="00027DE9"/>
    <w:rsid w:val="00051250"/>
    <w:rsid w:val="00143EBF"/>
    <w:rsid w:val="00181237"/>
    <w:rsid w:val="002063B7"/>
    <w:rsid w:val="00207A30"/>
    <w:rsid w:val="0024456C"/>
    <w:rsid w:val="00245E37"/>
    <w:rsid w:val="00261316"/>
    <w:rsid w:val="003D0FDA"/>
    <w:rsid w:val="004B22CE"/>
    <w:rsid w:val="004F5438"/>
    <w:rsid w:val="005139C8"/>
    <w:rsid w:val="00544618"/>
    <w:rsid w:val="005F1D3D"/>
    <w:rsid w:val="00626568"/>
    <w:rsid w:val="0072222F"/>
    <w:rsid w:val="00772FCF"/>
    <w:rsid w:val="008206C9"/>
    <w:rsid w:val="00847243"/>
    <w:rsid w:val="008F4240"/>
    <w:rsid w:val="00902A86"/>
    <w:rsid w:val="00907655"/>
    <w:rsid w:val="009754D6"/>
    <w:rsid w:val="009B5F1B"/>
    <w:rsid w:val="009F10A1"/>
    <w:rsid w:val="00A33A44"/>
    <w:rsid w:val="00AC7DF3"/>
    <w:rsid w:val="00B44B8C"/>
    <w:rsid w:val="00CA4C50"/>
    <w:rsid w:val="00CE56C7"/>
    <w:rsid w:val="00CE73BE"/>
    <w:rsid w:val="00D554BC"/>
    <w:rsid w:val="00DB5E3B"/>
    <w:rsid w:val="00DD3DFD"/>
    <w:rsid w:val="00DF0C22"/>
    <w:rsid w:val="00E51214"/>
    <w:rsid w:val="00EF5EC9"/>
    <w:rsid w:val="00F276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1A4A"/>
  <w15:chartTrackingRefBased/>
  <w15:docId w15:val="{D93C6772-E82C-445A-BF27-D9A5806C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61316"/>
    <w:pPr>
      <w:autoSpaceDE w:val="0"/>
      <w:autoSpaceDN w:val="0"/>
      <w:adjustRightInd w:val="0"/>
      <w:spacing w:after="0" w:line="240" w:lineRule="auto"/>
    </w:pPr>
    <w:rPr>
      <w:rFonts w:ascii="Arial" w:hAnsi="Arial" w:cs="Arial"/>
      <w:color w:val="000000"/>
      <w:sz w:val="24"/>
      <w:szCs w:val="24"/>
    </w:rPr>
  </w:style>
  <w:style w:type="character" w:customStyle="1" w:styleId="markedcontent">
    <w:name w:val="markedcontent"/>
    <w:basedOn w:val="DefaultParagraphFont"/>
    <w:rsid w:val="009754D6"/>
  </w:style>
  <w:style w:type="character" w:styleId="CommentReference">
    <w:name w:val="annotation reference"/>
    <w:basedOn w:val="DefaultParagraphFont"/>
    <w:uiPriority w:val="99"/>
    <w:semiHidden/>
    <w:unhideWhenUsed/>
    <w:rsid w:val="00847243"/>
    <w:rPr>
      <w:sz w:val="16"/>
      <w:szCs w:val="16"/>
    </w:rPr>
  </w:style>
  <w:style w:type="paragraph" w:styleId="CommentText">
    <w:name w:val="annotation text"/>
    <w:basedOn w:val="Normal"/>
    <w:link w:val="CommentTextChar"/>
    <w:uiPriority w:val="99"/>
    <w:semiHidden/>
    <w:unhideWhenUsed/>
    <w:rsid w:val="00847243"/>
    <w:pPr>
      <w:spacing w:line="240" w:lineRule="auto"/>
    </w:pPr>
    <w:rPr>
      <w:sz w:val="20"/>
      <w:szCs w:val="20"/>
    </w:rPr>
  </w:style>
  <w:style w:type="character" w:customStyle="1" w:styleId="CommentTextChar">
    <w:name w:val="Comment Text Char"/>
    <w:basedOn w:val="DefaultParagraphFont"/>
    <w:link w:val="CommentText"/>
    <w:uiPriority w:val="99"/>
    <w:semiHidden/>
    <w:rsid w:val="00847243"/>
    <w:rPr>
      <w:sz w:val="20"/>
      <w:szCs w:val="20"/>
    </w:rPr>
  </w:style>
  <w:style w:type="paragraph" w:styleId="CommentSubject">
    <w:name w:val="annotation subject"/>
    <w:basedOn w:val="CommentText"/>
    <w:next w:val="CommentText"/>
    <w:link w:val="CommentSubjectChar"/>
    <w:uiPriority w:val="99"/>
    <w:semiHidden/>
    <w:unhideWhenUsed/>
    <w:rsid w:val="00847243"/>
    <w:rPr>
      <w:b/>
      <w:bCs/>
    </w:rPr>
  </w:style>
  <w:style w:type="character" w:customStyle="1" w:styleId="CommentSubjectChar">
    <w:name w:val="Comment Subject Char"/>
    <w:basedOn w:val="CommentTextChar"/>
    <w:link w:val="CommentSubject"/>
    <w:uiPriority w:val="99"/>
    <w:semiHidden/>
    <w:rsid w:val="00847243"/>
    <w:rPr>
      <w:b/>
      <w:bCs/>
      <w:sz w:val="20"/>
      <w:szCs w:val="20"/>
    </w:rPr>
  </w:style>
  <w:style w:type="paragraph" w:styleId="BalloonText">
    <w:name w:val="Balloon Text"/>
    <w:basedOn w:val="Normal"/>
    <w:link w:val="BalloonTextChar"/>
    <w:uiPriority w:val="99"/>
    <w:semiHidden/>
    <w:unhideWhenUsed/>
    <w:rsid w:val="00847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26447">
      <w:bodyDiv w:val="1"/>
      <w:marLeft w:val="0"/>
      <w:marRight w:val="0"/>
      <w:marTop w:val="0"/>
      <w:marBottom w:val="0"/>
      <w:divBdr>
        <w:top w:val="none" w:sz="0" w:space="0" w:color="auto"/>
        <w:left w:val="none" w:sz="0" w:space="0" w:color="auto"/>
        <w:bottom w:val="none" w:sz="0" w:space="0" w:color="auto"/>
        <w:right w:val="none" w:sz="0" w:space="0" w:color="auto"/>
      </w:divBdr>
    </w:div>
    <w:div w:id="128680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Hyatt, Nicole</dc:creator>
  <cp:keywords/>
  <dc:description/>
  <cp:lastModifiedBy>Hyatt, Nicole</cp:lastModifiedBy>
  <cp:revision>2</cp:revision>
  <dcterms:created xsi:type="dcterms:W3CDTF">2026-05-08T23:51:00Z</dcterms:created>
  <dcterms:modified xsi:type="dcterms:W3CDTF">2026-05-08T23:51:00Z</dcterms:modified>
</cp:coreProperties>
</file>