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D2BE7" w14:textId="3619B5D6" w:rsidR="009D7E92" w:rsidRPr="007B46B9" w:rsidRDefault="009D7E92" w:rsidP="007B46B9">
      <w:pPr>
        <w:jc w:val="center"/>
        <w:rPr>
          <w:rFonts w:asciiTheme="minorHAnsi" w:hAnsiTheme="minorHAnsi" w:cstheme="minorHAnsi"/>
        </w:rPr>
      </w:pPr>
      <w:r w:rsidRPr="007B46B9">
        <w:rPr>
          <w:rFonts w:asciiTheme="minorHAnsi" w:hAnsiTheme="minorHAnsi" w:cstheme="minorHAnsi"/>
          <w:b/>
          <w:sz w:val="24"/>
          <w:szCs w:val="24"/>
          <w:u w:val="single"/>
        </w:rPr>
        <w:t>TEMPLATE LETTER OF OFFER</w:t>
      </w:r>
      <w:r w:rsidR="007B46B9">
        <w:rPr>
          <w:rFonts w:asciiTheme="minorHAnsi" w:hAnsiTheme="minorHAnsi" w:cstheme="minorHAnsi"/>
          <w:b/>
          <w:sz w:val="24"/>
          <w:szCs w:val="24"/>
          <w:u w:val="single"/>
        </w:rPr>
        <w:t xml:space="preserve"> </w:t>
      </w:r>
      <w:r w:rsidRPr="007B46B9">
        <w:rPr>
          <w:rFonts w:asciiTheme="minorHAnsi" w:hAnsiTheme="minorHAnsi" w:cstheme="minorHAnsi"/>
          <w:b/>
          <w:sz w:val="24"/>
          <w:szCs w:val="24"/>
          <w:u w:val="single"/>
        </w:rPr>
        <w:t>FOR ASSOCIATE DEAN APPOINTMENTS</w:t>
      </w:r>
      <w:r w:rsidRPr="007B46B9">
        <w:rPr>
          <w:rFonts w:asciiTheme="minorHAnsi" w:hAnsiTheme="minorHAnsi" w:cstheme="minorHAnsi"/>
        </w:rPr>
        <w:t xml:space="preserve"> </w:t>
      </w:r>
    </w:p>
    <w:p w14:paraId="5B39FBDB" w14:textId="13619280" w:rsidR="009D7E92" w:rsidRPr="004775EE" w:rsidRDefault="009D7E92" w:rsidP="004775EE">
      <w:pPr>
        <w:jc w:val="center"/>
        <w:rPr>
          <w:rFonts w:asciiTheme="minorHAnsi" w:hAnsiTheme="minorHAnsi" w:cstheme="minorHAnsi"/>
          <w:i/>
          <w:iCs/>
          <w:sz w:val="24"/>
          <w:szCs w:val="24"/>
        </w:rPr>
      </w:pPr>
    </w:p>
    <w:p w14:paraId="60983BB9" w14:textId="191B672E" w:rsidR="007B46B9" w:rsidRPr="007B46B9" w:rsidRDefault="007B46B9" w:rsidP="007B46B9">
      <w:pPr>
        <w:jc w:val="center"/>
        <w:rPr>
          <w:rFonts w:asciiTheme="minorHAnsi" w:hAnsiTheme="minorHAnsi" w:cstheme="minorHAnsi"/>
          <w:i/>
          <w:iCs/>
          <w:sz w:val="24"/>
          <w:szCs w:val="24"/>
        </w:rPr>
      </w:pPr>
      <w:r w:rsidRPr="007B46B9">
        <w:rPr>
          <w:rFonts w:asciiTheme="minorHAnsi" w:hAnsiTheme="minorHAnsi" w:cstheme="minorHAnsi"/>
          <w:i/>
          <w:iCs/>
          <w:sz w:val="24"/>
          <w:szCs w:val="24"/>
        </w:rPr>
        <w:t xml:space="preserve">The following Offer Letter was last updated </w:t>
      </w:r>
      <w:r>
        <w:rPr>
          <w:rFonts w:asciiTheme="minorHAnsi" w:hAnsiTheme="minorHAnsi" w:cstheme="minorHAnsi"/>
          <w:i/>
          <w:iCs/>
          <w:sz w:val="24"/>
          <w:szCs w:val="24"/>
        </w:rPr>
        <w:t>January</w:t>
      </w:r>
      <w:r w:rsidRPr="007B46B9">
        <w:rPr>
          <w:rFonts w:asciiTheme="minorHAnsi" w:hAnsiTheme="minorHAnsi" w:cstheme="minorHAnsi"/>
          <w:i/>
          <w:iCs/>
          <w:sz w:val="24"/>
          <w:szCs w:val="24"/>
        </w:rPr>
        <w:t xml:space="preserve"> </w:t>
      </w:r>
      <w:r>
        <w:rPr>
          <w:rFonts w:asciiTheme="minorHAnsi" w:hAnsiTheme="minorHAnsi" w:cstheme="minorHAnsi"/>
          <w:i/>
          <w:iCs/>
          <w:sz w:val="24"/>
          <w:szCs w:val="24"/>
        </w:rPr>
        <w:t>13</w:t>
      </w:r>
      <w:r w:rsidRPr="007B46B9">
        <w:rPr>
          <w:rFonts w:asciiTheme="minorHAnsi" w:hAnsiTheme="minorHAnsi" w:cstheme="minorHAnsi"/>
          <w:i/>
          <w:iCs/>
          <w:sz w:val="24"/>
          <w:szCs w:val="24"/>
        </w:rPr>
        <w:t>, 202</w:t>
      </w:r>
      <w:r>
        <w:rPr>
          <w:rFonts w:asciiTheme="minorHAnsi" w:hAnsiTheme="minorHAnsi" w:cstheme="minorHAnsi"/>
          <w:i/>
          <w:iCs/>
          <w:sz w:val="24"/>
          <w:szCs w:val="24"/>
        </w:rPr>
        <w:t>5</w:t>
      </w:r>
      <w:r w:rsidRPr="007B46B9">
        <w:rPr>
          <w:rFonts w:asciiTheme="minorHAnsi" w:hAnsiTheme="minorHAnsi" w:cstheme="minorHAnsi"/>
          <w:i/>
          <w:iCs/>
          <w:sz w:val="24"/>
          <w:szCs w:val="24"/>
        </w:rPr>
        <w:t xml:space="preserve">. For assistance, contact </w:t>
      </w:r>
      <w:hyperlink r:id="rId8">
        <w:r w:rsidRPr="007B46B9">
          <w:rPr>
            <w:rStyle w:val="Hyperlink"/>
            <w:rFonts w:asciiTheme="minorHAnsi" w:hAnsiTheme="minorHAnsi" w:cstheme="minorHAnsi"/>
            <w:i/>
            <w:iCs/>
            <w:sz w:val="24"/>
            <w:szCs w:val="24"/>
          </w:rPr>
          <w:t>fr@exchange.ubc.ca</w:t>
        </w:r>
      </w:hyperlink>
    </w:p>
    <w:p w14:paraId="213DF2CC" w14:textId="7726343A" w:rsidR="007B46B9" w:rsidRDefault="007B46B9" w:rsidP="009D7E92">
      <w:pPr>
        <w:rPr>
          <w:rFonts w:asciiTheme="minorHAnsi" w:hAnsiTheme="minorHAnsi" w:cstheme="minorHAnsi"/>
          <w:sz w:val="24"/>
        </w:rPr>
      </w:pPr>
    </w:p>
    <w:p w14:paraId="0FAE94AD" w14:textId="57652D8A" w:rsidR="003E0E0A" w:rsidRDefault="003E0E0A" w:rsidP="009D7E92">
      <w:pPr>
        <w:rPr>
          <w:rFonts w:asciiTheme="minorHAnsi" w:hAnsiTheme="minorHAnsi" w:cstheme="minorHAnsi"/>
          <w:sz w:val="24"/>
        </w:rPr>
      </w:pPr>
    </w:p>
    <w:p w14:paraId="5F90E7F0" w14:textId="77777777" w:rsidR="004775EE" w:rsidRDefault="004775EE" w:rsidP="009D7E92">
      <w:pPr>
        <w:rPr>
          <w:rFonts w:asciiTheme="minorHAnsi" w:hAnsiTheme="minorHAnsi" w:cstheme="minorHAnsi"/>
          <w:sz w:val="24"/>
        </w:rPr>
      </w:pPr>
    </w:p>
    <w:p w14:paraId="5525FF94" w14:textId="77777777" w:rsidR="003E0E0A" w:rsidRPr="007B46B9" w:rsidRDefault="003E0E0A" w:rsidP="009D7E92">
      <w:pPr>
        <w:rPr>
          <w:rFonts w:asciiTheme="minorHAnsi" w:hAnsiTheme="minorHAnsi" w:cstheme="minorHAnsi"/>
          <w:sz w:val="24"/>
        </w:rPr>
      </w:pPr>
    </w:p>
    <w:p w14:paraId="5A7FF093" w14:textId="77777777" w:rsidR="009D7E92" w:rsidRPr="004775EE" w:rsidRDefault="009D7E92" w:rsidP="004775EE">
      <w:pPr>
        <w:rPr>
          <w:rFonts w:asciiTheme="minorHAnsi" w:hAnsiTheme="minorHAnsi" w:cstheme="minorHAnsi"/>
          <w:sz w:val="24"/>
        </w:rPr>
      </w:pPr>
    </w:p>
    <w:p w14:paraId="793D2671" w14:textId="701C1DD0" w:rsidR="009D7E92" w:rsidRPr="007B46B9" w:rsidRDefault="3F03F028" w:rsidP="009D7E92">
      <w:pPr>
        <w:jc w:val="both"/>
        <w:rPr>
          <w:rFonts w:asciiTheme="minorHAnsi" w:hAnsiTheme="minorHAnsi" w:cstheme="minorHAnsi"/>
          <w:sz w:val="24"/>
          <w:szCs w:val="24"/>
          <w:highlight w:val="yellow"/>
        </w:rPr>
      </w:pPr>
      <w:r w:rsidRPr="007B46B9">
        <w:rPr>
          <w:rFonts w:asciiTheme="minorHAnsi" w:hAnsiTheme="minorHAnsi" w:cstheme="minorHAnsi"/>
          <w:sz w:val="24"/>
          <w:szCs w:val="24"/>
          <w:highlight w:val="yellow"/>
        </w:rPr>
        <w:t>[</w:t>
      </w:r>
      <w:r w:rsidR="009D7E92" w:rsidRPr="007B46B9">
        <w:rPr>
          <w:rFonts w:asciiTheme="minorHAnsi" w:hAnsiTheme="minorHAnsi" w:cstheme="minorHAnsi"/>
          <w:sz w:val="24"/>
          <w:szCs w:val="24"/>
          <w:highlight w:val="yellow"/>
        </w:rPr>
        <w:t>Date</w:t>
      </w:r>
      <w:r w:rsidR="0318696D" w:rsidRPr="007B46B9">
        <w:rPr>
          <w:rFonts w:asciiTheme="minorHAnsi" w:hAnsiTheme="minorHAnsi" w:cstheme="minorHAnsi"/>
          <w:sz w:val="24"/>
          <w:szCs w:val="24"/>
          <w:highlight w:val="yellow"/>
        </w:rPr>
        <w:t>]</w:t>
      </w:r>
    </w:p>
    <w:p w14:paraId="39F8C499" w14:textId="77777777" w:rsidR="009D7E92" w:rsidRPr="007B46B9" w:rsidRDefault="009D7E92" w:rsidP="009D7E92">
      <w:pPr>
        <w:jc w:val="both"/>
        <w:rPr>
          <w:rFonts w:asciiTheme="minorHAnsi" w:hAnsiTheme="minorHAnsi" w:cstheme="minorHAnsi"/>
          <w:sz w:val="24"/>
          <w:szCs w:val="24"/>
          <w:highlight w:val="yellow"/>
        </w:rPr>
      </w:pPr>
    </w:p>
    <w:p w14:paraId="179AEBB0" w14:textId="3E691553" w:rsidR="009D7E92" w:rsidRDefault="009D7E92" w:rsidP="009D7E92">
      <w:pPr>
        <w:jc w:val="both"/>
        <w:rPr>
          <w:rFonts w:asciiTheme="minorHAnsi" w:hAnsiTheme="minorHAnsi" w:cstheme="minorHAnsi"/>
          <w:sz w:val="24"/>
          <w:szCs w:val="24"/>
          <w:highlight w:val="yellow"/>
        </w:rPr>
      </w:pPr>
    </w:p>
    <w:p w14:paraId="6063D616" w14:textId="77777777" w:rsidR="003E0E0A" w:rsidRPr="007B46B9" w:rsidRDefault="003E0E0A" w:rsidP="009D7E92">
      <w:pPr>
        <w:jc w:val="both"/>
        <w:rPr>
          <w:rFonts w:asciiTheme="minorHAnsi" w:hAnsiTheme="minorHAnsi" w:cstheme="minorHAnsi"/>
          <w:sz w:val="24"/>
          <w:szCs w:val="24"/>
          <w:highlight w:val="yellow"/>
        </w:rPr>
      </w:pPr>
    </w:p>
    <w:p w14:paraId="2D508B11" w14:textId="77777777" w:rsidR="009D7E92" w:rsidRPr="007B46B9" w:rsidRDefault="009D7E92" w:rsidP="009D7E92">
      <w:pPr>
        <w:jc w:val="both"/>
        <w:rPr>
          <w:rFonts w:asciiTheme="minorHAnsi" w:hAnsiTheme="minorHAnsi" w:cstheme="minorHAnsi"/>
          <w:sz w:val="24"/>
          <w:szCs w:val="24"/>
          <w:highlight w:val="yellow"/>
        </w:rPr>
      </w:pPr>
    </w:p>
    <w:p w14:paraId="05F3D3A3" w14:textId="54772076" w:rsidR="009D7E92" w:rsidRPr="007B46B9" w:rsidRDefault="0318696D" w:rsidP="009D7E92">
      <w:pPr>
        <w:jc w:val="both"/>
        <w:rPr>
          <w:rFonts w:asciiTheme="minorHAnsi" w:hAnsiTheme="minorHAnsi" w:cstheme="minorHAnsi"/>
          <w:sz w:val="24"/>
          <w:szCs w:val="24"/>
          <w:highlight w:val="yellow"/>
        </w:rPr>
      </w:pPr>
      <w:r w:rsidRPr="007B46B9">
        <w:rPr>
          <w:rFonts w:asciiTheme="minorHAnsi" w:hAnsiTheme="minorHAnsi" w:cstheme="minorHAnsi"/>
          <w:sz w:val="24"/>
          <w:szCs w:val="24"/>
          <w:highlight w:val="yellow"/>
        </w:rPr>
        <w:t>[</w:t>
      </w:r>
      <w:r w:rsidR="009D7E92" w:rsidRPr="007B46B9">
        <w:rPr>
          <w:rFonts w:asciiTheme="minorHAnsi" w:hAnsiTheme="minorHAnsi" w:cstheme="minorHAnsi"/>
          <w:sz w:val="24"/>
          <w:szCs w:val="24"/>
          <w:highlight w:val="yellow"/>
        </w:rPr>
        <w:t>Name</w:t>
      </w:r>
      <w:r w:rsidR="315FE050" w:rsidRPr="007B46B9">
        <w:rPr>
          <w:rFonts w:asciiTheme="minorHAnsi" w:hAnsiTheme="minorHAnsi" w:cstheme="minorHAnsi"/>
          <w:sz w:val="24"/>
          <w:szCs w:val="24"/>
          <w:highlight w:val="yellow"/>
        </w:rPr>
        <w:t>]</w:t>
      </w:r>
    </w:p>
    <w:p w14:paraId="760ABA20" w14:textId="563145FC" w:rsidR="009D7E92" w:rsidRPr="007B46B9" w:rsidRDefault="315FE050" w:rsidP="009D7E92">
      <w:pPr>
        <w:jc w:val="both"/>
        <w:rPr>
          <w:rFonts w:asciiTheme="minorHAnsi" w:hAnsiTheme="minorHAnsi" w:cstheme="minorHAnsi"/>
          <w:sz w:val="24"/>
          <w:szCs w:val="24"/>
        </w:rPr>
      </w:pPr>
      <w:r w:rsidRPr="007B46B9">
        <w:rPr>
          <w:rFonts w:asciiTheme="minorHAnsi" w:hAnsiTheme="minorHAnsi" w:cstheme="minorHAnsi"/>
          <w:sz w:val="24"/>
          <w:szCs w:val="24"/>
          <w:highlight w:val="yellow"/>
        </w:rPr>
        <w:t>[</w:t>
      </w:r>
      <w:r w:rsidR="009D7E92" w:rsidRPr="007B46B9">
        <w:rPr>
          <w:rFonts w:asciiTheme="minorHAnsi" w:hAnsiTheme="minorHAnsi" w:cstheme="minorHAnsi"/>
          <w:sz w:val="24"/>
          <w:szCs w:val="24"/>
          <w:highlight w:val="yellow"/>
        </w:rPr>
        <w:t>Address</w:t>
      </w:r>
      <w:r w:rsidR="4C44068D" w:rsidRPr="007B46B9">
        <w:rPr>
          <w:rFonts w:asciiTheme="minorHAnsi" w:hAnsiTheme="minorHAnsi" w:cstheme="minorHAnsi"/>
          <w:sz w:val="24"/>
          <w:szCs w:val="24"/>
          <w:highlight w:val="yellow"/>
        </w:rPr>
        <w:t>]</w:t>
      </w:r>
    </w:p>
    <w:p w14:paraId="14935A62" w14:textId="77777777" w:rsidR="009D7E92" w:rsidRPr="007B46B9" w:rsidRDefault="009D7E92" w:rsidP="009D7E92">
      <w:pPr>
        <w:jc w:val="both"/>
        <w:rPr>
          <w:rFonts w:asciiTheme="minorHAnsi" w:hAnsiTheme="minorHAnsi" w:cstheme="minorHAnsi"/>
          <w:sz w:val="24"/>
          <w:szCs w:val="24"/>
        </w:rPr>
      </w:pPr>
    </w:p>
    <w:p w14:paraId="73FF25B5" w14:textId="64506047" w:rsidR="009D7E92" w:rsidRPr="007B46B9" w:rsidRDefault="009D7E92" w:rsidP="009D7E92">
      <w:pPr>
        <w:jc w:val="both"/>
        <w:rPr>
          <w:rFonts w:asciiTheme="minorHAnsi" w:hAnsiTheme="minorHAnsi" w:cstheme="minorHAnsi"/>
          <w:sz w:val="24"/>
          <w:szCs w:val="24"/>
        </w:rPr>
      </w:pPr>
      <w:r w:rsidRPr="007B46B9">
        <w:rPr>
          <w:rFonts w:asciiTheme="minorHAnsi" w:hAnsiTheme="minorHAnsi" w:cstheme="minorHAnsi"/>
          <w:sz w:val="24"/>
          <w:szCs w:val="24"/>
        </w:rPr>
        <w:t xml:space="preserve">Dear </w:t>
      </w:r>
      <w:r w:rsidR="246B4616" w:rsidRPr="007B46B9">
        <w:rPr>
          <w:rFonts w:asciiTheme="minorHAnsi" w:hAnsiTheme="minorHAnsi" w:cstheme="minorHAnsi"/>
          <w:sz w:val="24"/>
          <w:szCs w:val="24"/>
        </w:rPr>
        <w:t>[</w:t>
      </w:r>
      <w:r w:rsidRPr="007B46B9">
        <w:rPr>
          <w:rFonts w:asciiTheme="minorHAnsi" w:hAnsiTheme="minorHAnsi" w:cstheme="minorHAnsi"/>
          <w:sz w:val="24"/>
          <w:szCs w:val="24"/>
          <w:highlight w:val="yellow"/>
        </w:rPr>
        <w:t>Name</w:t>
      </w:r>
      <w:r w:rsidR="3B0961AF" w:rsidRPr="007B46B9">
        <w:rPr>
          <w:rFonts w:asciiTheme="minorHAnsi" w:hAnsiTheme="minorHAnsi" w:cstheme="minorHAnsi"/>
          <w:sz w:val="24"/>
          <w:szCs w:val="24"/>
          <w:highlight w:val="yellow"/>
        </w:rPr>
        <w:t>]</w:t>
      </w:r>
      <w:r w:rsidRPr="007B46B9">
        <w:rPr>
          <w:rFonts w:asciiTheme="minorHAnsi" w:hAnsiTheme="minorHAnsi" w:cstheme="minorHAnsi"/>
          <w:sz w:val="24"/>
          <w:szCs w:val="24"/>
        </w:rPr>
        <w:t>:</w:t>
      </w:r>
    </w:p>
    <w:p w14:paraId="7AA7B14D" w14:textId="55FEF7E1" w:rsidR="009D7E92" w:rsidRPr="007B46B9" w:rsidRDefault="009D7E92" w:rsidP="52597683">
      <w:pPr>
        <w:jc w:val="both"/>
        <w:rPr>
          <w:rFonts w:asciiTheme="minorHAnsi" w:hAnsiTheme="minorHAnsi" w:cstheme="minorHAnsi"/>
          <w:sz w:val="24"/>
          <w:szCs w:val="24"/>
        </w:rPr>
      </w:pPr>
    </w:p>
    <w:p w14:paraId="0E49D202" w14:textId="77777777" w:rsidR="009D7E92" w:rsidRPr="007B46B9" w:rsidRDefault="009D7E92" w:rsidP="009D7E92">
      <w:pPr>
        <w:jc w:val="both"/>
        <w:rPr>
          <w:rFonts w:asciiTheme="minorHAnsi" w:hAnsiTheme="minorHAnsi" w:cstheme="minorHAnsi"/>
          <w:sz w:val="24"/>
          <w:szCs w:val="24"/>
        </w:rPr>
      </w:pPr>
      <w:r w:rsidRPr="007B46B9">
        <w:rPr>
          <w:rFonts w:asciiTheme="minorHAnsi" w:hAnsiTheme="minorHAnsi" w:cstheme="minorHAnsi"/>
          <w:sz w:val="24"/>
          <w:szCs w:val="24"/>
        </w:rPr>
        <w:t>I am pleased to extend the following offer to you:</w:t>
      </w:r>
    </w:p>
    <w:p w14:paraId="410A5418" w14:textId="77777777" w:rsidR="009D7E92" w:rsidRPr="007B46B9" w:rsidRDefault="009D7E92" w:rsidP="009D7E92">
      <w:pPr>
        <w:jc w:val="both"/>
        <w:rPr>
          <w:rFonts w:asciiTheme="minorHAnsi" w:hAnsiTheme="minorHAnsi" w:cstheme="minorHAnsi"/>
          <w:sz w:val="24"/>
          <w:szCs w:val="24"/>
        </w:rPr>
      </w:pPr>
    </w:p>
    <w:p w14:paraId="4448ED7E" w14:textId="5AFF8022" w:rsidR="009D7E92" w:rsidRPr="007B46B9" w:rsidRDefault="001800DB" w:rsidP="2987B0AD">
      <w:pPr>
        <w:jc w:val="both"/>
        <w:rPr>
          <w:rFonts w:asciiTheme="minorHAnsi" w:hAnsiTheme="minorHAnsi" w:cstheme="minorHAnsi"/>
          <w:b/>
          <w:bCs/>
          <w:sz w:val="24"/>
          <w:szCs w:val="24"/>
        </w:rPr>
      </w:pPr>
      <w:r w:rsidRPr="007B46B9">
        <w:rPr>
          <w:rFonts w:asciiTheme="minorHAnsi" w:hAnsiTheme="minorHAnsi" w:cstheme="minorHAnsi"/>
          <w:b/>
          <w:bCs/>
          <w:sz w:val="24"/>
          <w:szCs w:val="24"/>
        </w:rPr>
        <w:t>Position:</w:t>
      </w:r>
      <w:r w:rsidR="009D7E92" w:rsidRPr="007B46B9">
        <w:rPr>
          <w:rFonts w:asciiTheme="minorHAnsi" w:hAnsiTheme="minorHAnsi" w:cstheme="minorHAnsi"/>
          <w:sz w:val="24"/>
          <w:szCs w:val="24"/>
        </w:rPr>
        <w:t xml:space="preserve"> Associate Dean</w:t>
      </w:r>
    </w:p>
    <w:p w14:paraId="3CCBCD45" w14:textId="1718B562" w:rsidR="009D7E92" w:rsidRPr="007B46B9" w:rsidRDefault="009D7E92" w:rsidP="52597683">
      <w:pPr>
        <w:jc w:val="both"/>
        <w:rPr>
          <w:rFonts w:asciiTheme="minorHAnsi" w:hAnsiTheme="minorHAnsi" w:cstheme="minorHAnsi"/>
          <w:sz w:val="24"/>
          <w:szCs w:val="24"/>
        </w:rPr>
      </w:pPr>
      <w:r w:rsidRPr="007B46B9">
        <w:rPr>
          <w:rFonts w:asciiTheme="minorHAnsi" w:hAnsiTheme="minorHAnsi" w:cstheme="minorHAnsi"/>
          <w:b/>
          <w:bCs/>
          <w:sz w:val="24"/>
          <w:szCs w:val="24"/>
        </w:rPr>
        <w:t>Faculty</w:t>
      </w:r>
      <w:r w:rsidR="174F9A30" w:rsidRPr="003E0E0A">
        <w:rPr>
          <w:rFonts w:asciiTheme="minorHAnsi" w:hAnsiTheme="minorHAnsi" w:cstheme="minorHAnsi"/>
          <w:sz w:val="24"/>
          <w:szCs w:val="24"/>
        </w:rPr>
        <w:t xml:space="preserve">: </w:t>
      </w:r>
      <w:r w:rsidR="174F9A30" w:rsidRPr="007B46B9">
        <w:rPr>
          <w:rFonts w:asciiTheme="minorHAnsi" w:hAnsiTheme="minorHAnsi" w:cstheme="minorHAnsi"/>
          <w:sz w:val="24"/>
          <w:szCs w:val="24"/>
          <w:highlight w:val="yellow"/>
        </w:rPr>
        <w:t>[</w:t>
      </w:r>
      <w:r w:rsidR="270C8003" w:rsidRPr="007B46B9">
        <w:rPr>
          <w:rFonts w:asciiTheme="minorHAnsi" w:hAnsiTheme="minorHAnsi" w:cstheme="minorHAnsi"/>
          <w:sz w:val="24"/>
          <w:szCs w:val="24"/>
          <w:highlight w:val="yellow"/>
        </w:rPr>
        <w:t>N</w:t>
      </w:r>
      <w:r w:rsidR="2A9F5D67" w:rsidRPr="007B46B9">
        <w:rPr>
          <w:rFonts w:asciiTheme="minorHAnsi" w:hAnsiTheme="minorHAnsi" w:cstheme="minorHAnsi"/>
          <w:sz w:val="24"/>
          <w:szCs w:val="24"/>
          <w:highlight w:val="yellow"/>
        </w:rPr>
        <w:t>ame of Faculty]</w:t>
      </w:r>
      <w:r w:rsidR="2A9F5D67" w:rsidRPr="003E0E0A">
        <w:rPr>
          <w:rFonts w:asciiTheme="minorHAnsi" w:hAnsiTheme="minorHAnsi" w:cstheme="minorHAnsi"/>
          <w:sz w:val="24"/>
          <w:szCs w:val="24"/>
        </w:rPr>
        <w:t xml:space="preserve"> </w:t>
      </w:r>
      <w:r w:rsidRPr="003E0E0A">
        <w:rPr>
          <w:rFonts w:asciiTheme="minorHAnsi" w:hAnsiTheme="minorHAnsi" w:cstheme="minorHAnsi"/>
          <w:sz w:val="24"/>
          <w:szCs w:val="24"/>
        </w:rPr>
        <w:t>at</w:t>
      </w:r>
      <w:r w:rsidRPr="007B46B9">
        <w:rPr>
          <w:rFonts w:asciiTheme="minorHAnsi" w:hAnsiTheme="minorHAnsi" w:cstheme="minorHAnsi"/>
          <w:sz w:val="24"/>
          <w:szCs w:val="24"/>
        </w:rPr>
        <w:t xml:space="preserve"> the </w:t>
      </w:r>
      <w:r w:rsidR="7DA8D559" w:rsidRPr="007B46B9">
        <w:rPr>
          <w:rFonts w:asciiTheme="minorHAnsi" w:hAnsiTheme="minorHAnsi" w:cstheme="minorHAnsi"/>
          <w:sz w:val="24"/>
          <w:szCs w:val="24"/>
          <w:highlight w:val="yellow"/>
        </w:rPr>
        <w:t>[</w:t>
      </w:r>
      <w:r w:rsidRPr="007B46B9">
        <w:rPr>
          <w:rFonts w:asciiTheme="minorHAnsi" w:hAnsiTheme="minorHAnsi" w:cstheme="minorHAnsi"/>
          <w:sz w:val="24"/>
          <w:szCs w:val="24"/>
          <w:highlight w:val="yellow"/>
        </w:rPr>
        <w:t>Vancouver</w:t>
      </w:r>
      <w:r w:rsidR="07BFCC85" w:rsidRPr="007B46B9">
        <w:rPr>
          <w:rFonts w:asciiTheme="minorHAnsi" w:hAnsiTheme="minorHAnsi" w:cstheme="minorHAnsi"/>
          <w:sz w:val="24"/>
          <w:szCs w:val="24"/>
          <w:highlight w:val="yellow"/>
        </w:rPr>
        <w:t xml:space="preserve"> </w:t>
      </w:r>
      <w:r w:rsidR="007B46B9">
        <w:rPr>
          <w:rFonts w:asciiTheme="minorHAnsi" w:hAnsiTheme="minorHAnsi" w:cstheme="minorHAnsi"/>
          <w:sz w:val="24"/>
          <w:szCs w:val="24"/>
          <w:highlight w:val="yellow"/>
        </w:rPr>
        <w:t>or</w:t>
      </w:r>
      <w:r w:rsidR="07BFCC85" w:rsidRPr="007B46B9">
        <w:rPr>
          <w:rFonts w:asciiTheme="minorHAnsi" w:hAnsiTheme="minorHAnsi" w:cstheme="minorHAnsi"/>
          <w:sz w:val="24"/>
          <w:szCs w:val="24"/>
          <w:highlight w:val="yellow"/>
        </w:rPr>
        <w:t xml:space="preserve"> </w:t>
      </w:r>
      <w:r w:rsidRPr="007B46B9">
        <w:rPr>
          <w:rFonts w:asciiTheme="minorHAnsi" w:hAnsiTheme="minorHAnsi" w:cstheme="minorHAnsi"/>
          <w:sz w:val="24"/>
          <w:szCs w:val="24"/>
          <w:highlight w:val="yellow"/>
        </w:rPr>
        <w:t>Okanagan</w:t>
      </w:r>
      <w:r w:rsidR="69444298" w:rsidRPr="007B46B9">
        <w:rPr>
          <w:rFonts w:asciiTheme="minorHAnsi" w:hAnsiTheme="minorHAnsi" w:cstheme="minorHAnsi"/>
          <w:bCs/>
          <w:sz w:val="24"/>
          <w:szCs w:val="24"/>
          <w:highlight w:val="yellow"/>
        </w:rPr>
        <w:t>]</w:t>
      </w:r>
      <w:r w:rsidRPr="007B46B9">
        <w:rPr>
          <w:rFonts w:asciiTheme="minorHAnsi" w:hAnsiTheme="minorHAnsi" w:cstheme="minorHAnsi"/>
          <w:sz w:val="24"/>
          <w:szCs w:val="24"/>
        </w:rPr>
        <w:t xml:space="preserve"> Campus.  </w:t>
      </w:r>
    </w:p>
    <w:p w14:paraId="718EA961" w14:textId="1C341CF0" w:rsidR="009D7E92" w:rsidRPr="007B46B9" w:rsidRDefault="009D7E92" w:rsidP="52597683">
      <w:pPr>
        <w:jc w:val="both"/>
        <w:rPr>
          <w:rFonts w:asciiTheme="minorHAnsi" w:hAnsiTheme="minorHAnsi" w:cstheme="minorHAnsi"/>
          <w:b/>
          <w:bCs/>
          <w:sz w:val="24"/>
          <w:szCs w:val="24"/>
          <w:highlight w:val="yellow"/>
        </w:rPr>
      </w:pPr>
      <w:r w:rsidRPr="007B46B9">
        <w:rPr>
          <w:rFonts w:asciiTheme="minorHAnsi" w:hAnsiTheme="minorHAnsi" w:cstheme="minorHAnsi"/>
          <w:b/>
          <w:bCs/>
          <w:sz w:val="24"/>
          <w:szCs w:val="24"/>
        </w:rPr>
        <w:t>Effective Date</w:t>
      </w:r>
      <w:r w:rsidR="09177DE3" w:rsidRPr="007B46B9">
        <w:rPr>
          <w:rFonts w:asciiTheme="minorHAnsi" w:hAnsiTheme="minorHAnsi" w:cstheme="minorHAnsi"/>
          <w:bCs/>
          <w:sz w:val="24"/>
          <w:szCs w:val="24"/>
        </w:rPr>
        <w:t>:</w:t>
      </w:r>
      <w:r w:rsidR="0A760222" w:rsidRPr="007B46B9">
        <w:rPr>
          <w:rFonts w:asciiTheme="minorHAnsi" w:hAnsiTheme="minorHAnsi" w:cstheme="minorHAnsi"/>
          <w:bCs/>
          <w:sz w:val="24"/>
          <w:szCs w:val="24"/>
        </w:rPr>
        <w:t xml:space="preserve"> </w:t>
      </w:r>
      <w:r w:rsidR="0A760222" w:rsidRPr="007B46B9">
        <w:rPr>
          <w:rFonts w:asciiTheme="minorHAnsi" w:hAnsiTheme="minorHAnsi" w:cstheme="minorHAnsi"/>
          <w:bCs/>
          <w:sz w:val="24"/>
          <w:szCs w:val="24"/>
          <w:highlight w:val="yellow"/>
        </w:rPr>
        <w:t>[</w:t>
      </w:r>
      <w:r w:rsidR="7DF119F4" w:rsidRPr="007B46B9">
        <w:rPr>
          <w:rFonts w:asciiTheme="minorHAnsi" w:hAnsiTheme="minorHAnsi" w:cstheme="minorHAnsi"/>
          <w:sz w:val="24"/>
          <w:szCs w:val="24"/>
          <w:highlight w:val="yellow"/>
        </w:rPr>
        <w:t>D</w:t>
      </w:r>
      <w:r w:rsidR="0A760222" w:rsidRPr="007B46B9">
        <w:rPr>
          <w:rFonts w:asciiTheme="minorHAnsi" w:hAnsiTheme="minorHAnsi" w:cstheme="minorHAnsi"/>
          <w:sz w:val="24"/>
          <w:szCs w:val="24"/>
          <w:highlight w:val="yellow"/>
        </w:rPr>
        <w:t>ate</w:t>
      </w:r>
      <w:r w:rsidR="0A760222" w:rsidRPr="007B46B9">
        <w:rPr>
          <w:rFonts w:asciiTheme="minorHAnsi" w:hAnsiTheme="minorHAnsi" w:cstheme="minorHAnsi"/>
          <w:bCs/>
          <w:sz w:val="24"/>
          <w:szCs w:val="24"/>
          <w:highlight w:val="yellow"/>
        </w:rPr>
        <w:t>]</w:t>
      </w:r>
    </w:p>
    <w:p w14:paraId="0904DBDD" w14:textId="59A7D378" w:rsidR="009D7E92" w:rsidRPr="007B46B9" w:rsidRDefault="009D7E92" w:rsidP="009D7E92">
      <w:pPr>
        <w:jc w:val="both"/>
        <w:rPr>
          <w:rFonts w:asciiTheme="minorHAnsi" w:hAnsiTheme="minorHAnsi" w:cstheme="minorHAnsi"/>
          <w:sz w:val="24"/>
          <w:szCs w:val="24"/>
          <w:highlight w:val="yellow"/>
        </w:rPr>
      </w:pPr>
      <w:r w:rsidRPr="007B46B9">
        <w:rPr>
          <w:rFonts w:asciiTheme="minorHAnsi" w:hAnsiTheme="minorHAnsi" w:cstheme="minorHAnsi"/>
          <w:b/>
          <w:bCs/>
          <w:sz w:val="24"/>
          <w:szCs w:val="24"/>
        </w:rPr>
        <w:t>Term appointment Start Date:</w:t>
      </w:r>
      <w:r w:rsidRPr="007B46B9">
        <w:rPr>
          <w:rFonts w:asciiTheme="minorHAnsi" w:hAnsiTheme="minorHAnsi" w:cstheme="minorHAnsi"/>
          <w:sz w:val="24"/>
          <w:szCs w:val="24"/>
        </w:rPr>
        <w:t xml:space="preserve"> </w:t>
      </w:r>
      <w:r w:rsidR="5E15E554" w:rsidRPr="007B46B9">
        <w:rPr>
          <w:rFonts w:asciiTheme="minorHAnsi" w:hAnsiTheme="minorHAnsi" w:cstheme="minorHAnsi"/>
          <w:sz w:val="24"/>
          <w:szCs w:val="24"/>
          <w:highlight w:val="yellow"/>
        </w:rPr>
        <w:t>[</w:t>
      </w:r>
      <w:r w:rsidR="1D31FE72" w:rsidRPr="007B46B9">
        <w:rPr>
          <w:rFonts w:asciiTheme="minorHAnsi" w:hAnsiTheme="minorHAnsi" w:cstheme="minorHAnsi"/>
          <w:sz w:val="24"/>
          <w:szCs w:val="24"/>
          <w:highlight w:val="yellow"/>
        </w:rPr>
        <w:t>D</w:t>
      </w:r>
      <w:r w:rsidRPr="007B46B9">
        <w:rPr>
          <w:rFonts w:asciiTheme="minorHAnsi" w:hAnsiTheme="minorHAnsi" w:cstheme="minorHAnsi"/>
          <w:sz w:val="24"/>
          <w:szCs w:val="24"/>
          <w:highlight w:val="yellow"/>
        </w:rPr>
        <w:t>ate</w:t>
      </w:r>
      <w:r w:rsidR="3654A650" w:rsidRPr="007B46B9">
        <w:rPr>
          <w:rFonts w:asciiTheme="minorHAnsi" w:hAnsiTheme="minorHAnsi" w:cstheme="minorHAnsi"/>
          <w:sz w:val="24"/>
          <w:szCs w:val="24"/>
          <w:highlight w:val="yellow"/>
        </w:rPr>
        <w:t>]</w:t>
      </w:r>
    </w:p>
    <w:p w14:paraId="1A7356DF" w14:textId="6A0A40C3" w:rsidR="009D7E92" w:rsidRPr="007B46B9" w:rsidRDefault="009D7E92" w:rsidP="009D7E92">
      <w:pPr>
        <w:jc w:val="both"/>
        <w:rPr>
          <w:rFonts w:asciiTheme="minorHAnsi" w:hAnsiTheme="minorHAnsi" w:cstheme="minorHAnsi"/>
          <w:sz w:val="24"/>
          <w:szCs w:val="24"/>
          <w:highlight w:val="yellow"/>
        </w:rPr>
      </w:pPr>
      <w:r w:rsidRPr="007B46B9">
        <w:rPr>
          <w:rFonts w:asciiTheme="minorHAnsi" w:hAnsiTheme="minorHAnsi" w:cstheme="minorHAnsi"/>
          <w:b/>
          <w:bCs/>
          <w:sz w:val="24"/>
          <w:szCs w:val="24"/>
          <w:shd w:val="clear" w:color="auto" w:fill="E6E6E6"/>
        </w:rPr>
        <w:t>Term appointment End Date:</w:t>
      </w:r>
      <w:r w:rsidRPr="007B46B9">
        <w:rPr>
          <w:rFonts w:asciiTheme="minorHAnsi" w:hAnsiTheme="minorHAnsi" w:cstheme="minorHAnsi"/>
          <w:sz w:val="24"/>
          <w:szCs w:val="24"/>
          <w:shd w:val="clear" w:color="auto" w:fill="E6E6E6"/>
        </w:rPr>
        <w:t xml:space="preserve"> </w:t>
      </w:r>
      <w:r w:rsidR="6EEE374C" w:rsidRPr="007B46B9">
        <w:rPr>
          <w:rFonts w:asciiTheme="minorHAnsi" w:hAnsiTheme="minorHAnsi" w:cstheme="minorHAnsi"/>
          <w:sz w:val="24"/>
          <w:szCs w:val="24"/>
          <w:highlight w:val="yellow"/>
        </w:rPr>
        <w:t>[</w:t>
      </w:r>
      <w:r w:rsidR="160992A3" w:rsidRPr="007B46B9">
        <w:rPr>
          <w:rFonts w:asciiTheme="minorHAnsi" w:hAnsiTheme="minorHAnsi" w:cstheme="minorHAnsi"/>
          <w:sz w:val="24"/>
          <w:szCs w:val="24"/>
          <w:highlight w:val="yellow"/>
        </w:rPr>
        <w:t>D</w:t>
      </w:r>
      <w:r w:rsidRPr="007B46B9">
        <w:rPr>
          <w:rFonts w:asciiTheme="minorHAnsi" w:hAnsiTheme="minorHAnsi" w:cstheme="minorHAnsi"/>
          <w:sz w:val="24"/>
          <w:szCs w:val="24"/>
          <w:highlight w:val="yellow"/>
        </w:rPr>
        <w:t>ate</w:t>
      </w:r>
      <w:r w:rsidR="56DB5FED" w:rsidRPr="007B46B9">
        <w:rPr>
          <w:rFonts w:asciiTheme="minorHAnsi" w:hAnsiTheme="minorHAnsi" w:cstheme="minorHAnsi"/>
          <w:sz w:val="24"/>
          <w:szCs w:val="24"/>
          <w:highlight w:val="yellow"/>
        </w:rPr>
        <w:t xml:space="preserve"> normally </w:t>
      </w:r>
      <w:r w:rsidR="07A563BE" w:rsidRPr="007B46B9">
        <w:rPr>
          <w:rFonts w:asciiTheme="minorHAnsi" w:hAnsiTheme="minorHAnsi" w:cstheme="minorHAnsi"/>
          <w:sz w:val="24"/>
          <w:szCs w:val="24"/>
          <w:highlight w:val="yellow"/>
        </w:rPr>
        <w:t xml:space="preserve">a </w:t>
      </w:r>
      <w:proofErr w:type="gramStart"/>
      <w:r w:rsidR="56DB5FED" w:rsidRPr="007B46B9">
        <w:rPr>
          <w:rFonts w:asciiTheme="minorHAnsi" w:hAnsiTheme="minorHAnsi" w:cstheme="minorHAnsi"/>
          <w:sz w:val="24"/>
          <w:szCs w:val="24"/>
          <w:highlight w:val="yellow"/>
        </w:rPr>
        <w:t>3 or 5 year</w:t>
      </w:r>
      <w:proofErr w:type="gramEnd"/>
      <w:r w:rsidR="56DB5FED" w:rsidRPr="007B46B9">
        <w:rPr>
          <w:rFonts w:asciiTheme="minorHAnsi" w:hAnsiTheme="minorHAnsi" w:cstheme="minorHAnsi"/>
          <w:sz w:val="24"/>
          <w:szCs w:val="24"/>
          <w:highlight w:val="yellow"/>
        </w:rPr>
        <w:t xml:space="preserve"> term</w:t>
      </w:r>
      <w:r w:rsidR="18F688CA" w:rsidRPr="007B46B9">
        <w:rPr>
          <w:rFonts w:asciiTheme="minorHAnsi" w:hAnsiTheme="minorHAnsi" w:cstheme="minorHAnsi"/>
          <w:sz w:val="24"/>
          <w:szCs w:val="24"/>
          <w:highlight w:val="yellow"/>
        </w:rPr>
        <w:t>]</w:t>
      </w:r>
    </w:p>
    <w:p w14:paraId="55D87B95" w14:textId="4B27DD4A" w:rsidR="009D7E92" w:rsidRPr="007B46B9" w:rsidRDefault="009D7E92" w:rsidP="009D7E92">
      <w:pPr>
        <w:jc w:val="both"/>
        <w:rPr>
          <w:rFonts w:asciiTheme="minorHAnsi" w:hAnsiTheme="minorHAnsi" w:cstheme="minorHAnsi"/>
          <w:sz w:val="24"/>
          <w:szCs w:val="24"/>
        </w:rPr>
      </w:pPr>
      <w:r w:rsidRPr="007B46B9">
        <w:rPr>
          <w:rFonts w:asciiTheme="minorHAnsi" w:hAnsiTheme="minorHAnsi" w:cstheme="minorHAnsi"/>
          <w:b/>
          <w:bCs/>
          <w:sz w:val="24"/>
          <w:szCs w:val="24"/>
        </w:rPr>
        <w:t>Administrative Stipend:</w:t>
      </w:r>
      <w:r w:rsidRPr="007B46B9">
        <w:rPr>
          <w:rFonts w:asciiTheme="minorHAnsi" w:hAnsiTheme="minorHAnsi" w:cstheme="minorHAnsi"/>
          <w:sz w:val="24"/>
          <w:szCs w:val="24"/>
        </w:rPr>
        <w:t xml:space="preserve"> </w:t>
      </w:r>
      <w:r w:rsidRPr="007B46B9">
        <w:rPr>
          <w:rFonts w:asciiTheme="minorHAnsi" w:hAnsiTheme="minorHAnsi" w:cstheme="minorHAnsi"/>
          <w:sz w:val="24"/>
          <w:szCs w:val="24"/>
          <w:highlight w:val="yellow"/>
        </w:rPr>
        <w:t>$</w:t>
      </w:r>
      <w:r w:rsidR="081E2B5C" w:rsidRPr="007B46B9">
        <w:rPr>
          <w:rFonts w:asciiTheme="minorHAnsi" w:hAnsiTheme="minorHAnsi" w:cstheme="minorHAnsi"/>
          <w:sz w:val="24"/>
          <w:szCs w:val="24"/>
          <w:highlight w:val="yellow"/>
        </w:rPr>
        <w:t>[amount]</w:t>
      </w:r>
      <w:r w:rsidRPr="007B46B9">
        <w:rPr>
          <w:rFonts w:asciiTheme="minorHAnsi" w:hAnsiTheme="minorHAnsi" w:cstheme="minorHAnsi"/>
          <w:sz w:val="24"/>
          <w:szCs w:val="24"/>
        </w:rPr>
        <w:t xml:space="preserve"> (in addition to the base professorial salary provided by your academic unit(s)).</w:t>
      </w:r>
    </w:p>
    <w:p w14:paraId="6D09E369" w14:textId="7118E806" w:rsidR="009D7E92" w:rsidRPr="007B46B9" w:rsidRDefault="001800DB" w:rsidP="009D7E92">
      <w:pPr>
        <w:jc w:val="both"/>
        <w:rPr>
          <w:rFonts w:asciiTheme="minorHAnsi" w:hAnsiTheme="minorHAnsi" w:cstheme="minorHAnsi"/>
          <w:sz w:val="24"/>
          <w:szCs w:val="24"/>
          <w:lang w:val="en-CA"/>
        </w:rPr>
      </w:pPr>
      <w:r w:rsidRPr="007B46B9">
        <w:rPr>
          <w:rFonts w:asciiTheme="minorHAnsi" w:hAnsiTheme="minorHAnsi" w:cstheme="minorHAnsi"/>
          <w:b/>
          <w:sz w:val="24"/>
          <w:szCs w:val="24"/>
          <w:highlight w:val="yellow"/>
          <w:lang w:val="en-CA"/>
        </w:rPr>
        <w:t>Other compensation [optional]</w:t>
      </w:r>
      <w:r w:rsidR="003E0E0A" w:rsidRPr="003E0E0A">
        <w:rPr>
          <w:rFonts w:asciiTheme="minorHAnsi" w:hAnsiTheme="minorHAnsi" w:cstheme="minorHAnsi"/>
          <w:b/>
          <w:sz w:val="24"/>
          <w:szCs w:val="24"/>
          <w:lang w:val="en-CA"/>
        </w:rPr>
        <w:t xml:space="preserve"> </w:t>
      </w:r>
      <w:r w:rsidRPr="007B46B9">
        <w:rPr>
          <w:rFonts w:asciiTheme="minorHAnsi" w:hAnsiTheme="minorHAnsi" w:cstheme="minorHAnsi"/>
          <w:sz w:val="24"/>
          <w:szCs w:val="24"/>
          <w:lang w:val="en-CA"/>
        </w:rPr>
        <w:t xml:space="preserve">You will be granted a teaching release during the x/y academic year, and/or will receive research funding in the amount of $ </w:t>
      </w:r>
    </w:p>
    <w:p w14:paraId="3B174982" w14:textId="77777777" w:rsidR="009C604A" w:rsidRPr="004775EE" w:rsidRDefault="009C604A" w:rsidP="004775EE">
      <w:pPr>
        <w:jc w:val="both"/>
        <w:rPr>
          <w:rFonts w:asciiTheme="minorHAnsi" w:hAnsiTheme="minorHAnsi" w:cstheme="minorHAnsi"/>
          <w:sz w:val="24"/>
          <w:szCs w:val="24"/>
        </w:rPr>
      </w:pPr>
    </w:p>
    <w:p w14:paraId="2F661CA5" w14:textId="2D6FF503" w:rsidR="009D7E92" w:rsidRPr="004775EE" w:rsidRDefault="009D7E92" w:rsidP="004775EE">
      <w:pPr>
        <w:jc w:val="both"/>
        <w:rPr>
          <w:rFonts w:asciiTheme="minorHAnsi" w:hAnsiTheme="minorHAnsi" w:cstheme="minorHAnsi"/>
          <w:b/>
          <w:sz w:val="24"/>
          <w:u w:val="single"/>
        </w:rPr>
      </w:pPr>
      <w:r w:rsidRPr="004775EE">
        <w:rPr>
          <w:rFonts w:asciiTheme="minorHAnsi" w:hAnsiTheme="minorHAnsi" w:cstheme="minorHAnsi"/>
          <w:b/>
          <w:sz w:val="24"/>
          <w:u w:val="single"/>
        </w:rPr>
        <w:t>Appointment</w:t>
      </w:r>
    </w:p>
    <w:p w14:paraId="7B65B630" w14:textId="77777777" w:rsidR="009D7E92" w:rsidRPr="007B46B9" w:rsidRDefault="009D7E92" w:rsidP="009D7E92">
      <w:pPr>
        <w:rPr>
          <w:rFonts w:asciiTheme="minorHAnsi" w:hAnsiTheme="minorHAnsi" w:cstheme="minorHAnsi"/>
        </w:rPr>
      </w:pPr>
    </w:p>
    <w:p w14:paraId="080B3DE3" w14:textId="77777777" w:rsidR="009D7E92" w:rsidRPr="007B46B9" w:rsidRDefault="009D7E92" w:rsidP="009D7E92">
      <w:pPr>
        <w:jc w:val="both"/>
        <w:rPr>
          <w:rFonts w:asciiTheme="minorHAnsi" w:hAnsiTheme="minorHAnsi" w:cstheme="minorHAnsi"/>
          <w:sz w:val="24"/>
          <w:szCs w:val="24"/>
        </w:rPr>
      </w:pPr>
      <w:r w:rsidRPr="007B46B9">
        <w:rPr>
          <w:rFonts w:asciiTheme="minorHAnsi" w:hAnsiTheme="minorHAnsi" w:cstheme="minorHAnsi"/>
          <w:sz w:val="24"/>
          <w:szCs w:val="24"/>
        </w:rPr>
        <w:t>This Letter of Agreement (“Agreement”) outlines the terms and conditions of the Appointment.</w:t>
      </w:r>
    </w:p>
    <w:p w14:paraId="3251D70D" w14:textId="77777777" w:rsidR="009D7E92" w:rsidRPr="007B46B9" w:rsidRDefault="009D7E92" w:rsidP="009D7E92">
      <w:pPr>
        <w:jc w:val="both"/>
        <w:rPr>
          <w:rFonts w:asciiTheme="minorHAnsi" w:hAnsiTheme="minorHAnsi" w:cstheme="minorHAnsi"/>
          <w:sz w:val="24"/>
        </w:rPr>
      </w:pPr>
    </w:p>
    <w:p w14:paraId="08B3E04C" w14:textId="77777777" w:rsidR="009D7E92" w:rsidRPr="007B46B9" w:rsidRDefault="009D7E92" w:rsidP="009D7E92">
      <w:pPr>
        <w:jc w:val="both"/>
        <w:rPr>
          <w:rFonts w:asciiTheme="minorHAnsi" w:hAnsiTheme="minorHAnsi" w:cstheme="minorHAnsi"/>
          <w:b/>
          <w:sz w:val="24"/>
          <w:u w:val="single"/>
        </w:rPr>
      </w:pPr>
      <w:r w:rsidRPr="007B46B9">
        <w:rPr>
          <w:rFonts w:asciiTheme="minorHAnsi" w:hAnsiTheme="minorHAnsi" w:cstheme="minorHAnsi"/>
          <w:b/>
          <w:sz w:val="24"/>
          <w:u w:val="single"/>
        </w:rPr>
        <w:t>Responsibilities</w:t>
      </w:r>
    </w:p>
    <w:p w14:paraId="77B07D87" w14:textId="77777777" w:rsidR="009D7E92" w:rsidRPr="007B46B9" w:rsidRDefault="009D7E92" w:rsidP="009D7E92">
      <w:pPr>
        <w:jc w:val="both"/>
        <w:rPr>
          <w:rFonts w:asciiTheme="minorHAnsi" w:hAnsiTheme="minorHAnsi" w:cstheme="minorHAnsi"/>
          <w:sz w:val="24"/>
        </w:rPr>
      </w:pPr>
    </w:p>
    <w:p w14:paraId="48CC8D8B" w14:textId="77DE9EDF" w:rsidR="009D7E92" w:rsidRPr="007B46B9" w:rsidRDefault="009D7E92" w:rsidP="52597683">
      <w:pPr>
        <w:jc w:val="both"/>
        <w:rPr>
          <w:rFonts w:asciiTheme="minorHAnsi" w:hAnsiTheme="minorHAnsi" w:cstheme="minorHAnsi"/>
          <w:sz w:val="24"/>
          <w:szCs w:val="24"/>
        </w:rPr>
      </w:pPr>
      <w:r w:rsidRPr="007B46B9">
        <w:rPr>
          <w:rFonts w:asciiTheme="minorHAnsi" w:hAnsiTheme="minorHAnsi" w:cstheme="minorHAnsi"/>
          <w:sz w:val="24"/>
          <w:szCs w:val="24"/>
        </w:rPr>
        <w:t xml:space="preserve">As Associate Dean, you will report directly to the </w:t>
      </w:r>
      <w:r w:rsidR="160D0BDF" w:rsidRPr="007B46B9">
        <w:rPr>
          <w:rFonts w:asciiTheme="minorHAnsi" w:hAnsiTheme="minorHAnsi" w:cstheme="minorHAnsi"/>
          <w:sz w:val="24"/>
          <w:szCs w:val="24"/>
        </w:rPr>
        <w:t xml:space="preserve">Dean of </w:t>
      </w:r>
      <w:r w:rsidRPr="007B46B9">
        <w:rPr>
          <w:rFonts w:asciiTheme="minorHAnsi" w:hAnsiTheme="minorHAnsi" w:cstheme="minorHAnsi"/>
          <w:sz w:val="24"/>
          <w:szCs w:val="24"/>
        </w:rPr>
        <w:t>[</w:t>
      </w:r>
      <w:r w:rsidR="41537706" w:rsidRPr="003E0E0A">
        <w:rPr>
          <w:rFonts w:asciiTheme="minorHAnsi" w:hAnsiTheme="minorHAnsi" w:cstheme="minorHAnsi"/>
          <w:sz w:val="24"/>
          <w:szCs w:val="24"/>
          <w:highlight w:val="yellow"/>
          <w:shd w:val="clear" w:color="auto" w:fill="E6E6E6"/>
        </w:rPr>
        <w:t>N</w:t>
      </w:r>
      <w:r w:rsidR="2036A40A" w:rsidRPr="007B46B9">
        <w:rPr>
          <w:rFonts w:asciiTheme="minorHAnsi" w:hAnsiTheme="minorHAnsi" w:cstheme="minorHAnsi"/>
          <w:sz w:val="24"/>
          <w:szCs w:val="24"/>
          <w:highlight w:val="yellow"/>
        </w:rPr>
        <w:t xml:space="preserve">ame of </w:t>
      </w:r>
      <w:r w:rsidRPr="007B46B9">
        <w:rPr>
          <w:rFonts w:asciiTheme="minorHAnsi" w:hAnsiTheme="minorHAnsi" w:cstheme="minorHAnsi"/>
          <w:sz w:val="24"/>
          <w:szCs w:val="24"/>
          <w:highlight w:val="yellow"/>
        </w:rPr>
        <w:t>Faculty</w:t>
      </w:r>
      <w:r w:rsidRPr="007B46B9">
        <w:rPr>
          <w:rFonts w:asciiTheme="minorHAnsi" w:hAnsiTheme="minorHAnsi" w:cstheme="minorHAnsi"/>
          <w:sz w:val="24"/>
          <w:szCs w:val="24"/>
        </w:rPr>
        <w:t>].</w:t>
      </w:r>
      <w:r w:rsidR="5933CA2F" w:rsidRPr="007B46B9">
        <w:rPr>
          <w:rFonts w:asciiTheme="minorHAnsi" w:hAnsiTheme="minorHAnsi" w:cstheme="minorHAnsi"/>
          <w:sz w:val="24"/>
          <w:szCs w:val="24"/>
        </w:rPr>
        <w:t xml:space="preserve"> </w:t>
      </w:r>
      <w:r w:rsidRPr="007B46B9">
        <w:rPr>
          <w:rFonts w:asciiTheme="minorHAnsi" w:hAnsiTheme="minorHAnsi" w:cstheme="minorHAnsi"/>
          <w:sz w:val="24"/>
          <w:szCs w:val="24"/>
        </w:rPr>
        <w:t xml:space="preserve">In consultation with the Dean, you will assist in </w:t>
      </w:r>
      <w:r w:rsidR="4DD13118" w:rsidRPr="007B46B9">
        <w:rPr>
          <w:rFonts w:asciiTheme="minorHAnsi" w:hAnsiTheme="minorHAnsi" w:cstheme="minorHAnsi"/>
          <w:sz w:val="24"/>
          <w:szCs w:val="24"/>
        </w:rPr>
        <w:t xml:space="preserve">advancing the </w:t>
      </w:r>
      <w:bookmarkStart w:id="0" w:name="_Int_Xjtom7YJ"/>
      <w:r w:rsidR="4DD13118" w:rsidRPr="007B46B9">
        <w:rPr>
          <w:rFonts w:asciiTheme="minorHAnsi" w:hAnsiTheme="minorHAnsi" w:cstheme="minorHAnsi"/>
          <w:sz w:val="24"/>
          <w:szCs w:val="24"/>
        </w:rPr>
        <w:t>Faculty’s</w:t>
      </w:r>
      <w:bookmarkEnd w:id="0"/>
      <w:r w:rsidR="4DD13118" w:rsidRPr="007B46B9">
        <w:rPr>
          <w:rFonts w:asciiTheme="minorHAnsi" w:hAnsiTheme="minorHAnsi" w:cstheme="minorHAnsi"/>
          <w:sz w:val="24"/>
          <w:szCs w:val="24"/>
        </w:rPr>
        <w:t xml:space="preserve"> programs and activities, making recommendations to the Dean on matters pertaining to the Faculty and such other duties as may be assigned </w:t>
      </w:r>
      <w:r w:rsidR="00926797" w:rsidRPr="007B46B9">
        <w:rPr>
          <w:rFonts w:asciiTheme="minorHAnsi" w:hAnsiTheme="minorHAnsi" w:cstheme="minorHAnsi"/>
          <w:sz w:val="24"/>
          <w:szCs w:val="24"/>
        </w:rPr>
        <w:t>by</w:t>
      </w:r>
      <w:r w:rsidR="4DD13118" w:rsidRPr="007B46B9">
        <w:rPr>
          <w:rFonts w:asciiTheme="minorHAnsi" w:hAnsiTheme="minorHAnsi" w:cstheme="minorHAnsi"/>
          <w:sz w:val="24"/>
          <w:szCs w:val="24"/>
        </w:rPr>
        <w:t xml:space="preserve"> the Dean.</w:t>
      </w:r>
      <w:r w:rsidRPr="007B46B9">
        <w:rPr>
          <w:rFonts w:asciiTheme="minorHAnsi" w:hAnsiTheme="minorHAnsi" w:cstheme="minorHAnsi"/>
          <w:sz w:val="24"/>
          <w:szCs w:val="24"/>
        </w:rPr>
        <w:t xml:space="preserve"> Your duties and responsibilities as Associate Dean will also include</w:t>
      </w:r>
      <w:r w:rsidRPr="007B46B9">
        <w:rPr>
          <w:rFonts w:asciiTheme="minorHAnsi" w:hAnsiTheme="minorHAnsi" w:cstheme="minorHAnsi"/>
        </w:rPr>
        <w:t xml:space="preserve"> </w:t>
      </w:r>
      <w:r w:rsidRPr="007B46B9">
        <w:rPr>
          <w:rFonts w:asciiTheme="minorHAnsi" w:hAnsiTheme="minorHAnsi" w:cstheme="minorHAnsi"/>
          <w:sz w:val="24"/>
          <w:szCs w:val="24"/>
        </w:rPr>
        <w:t>[</w:t>
      </w:r>
      <w:r w:rsidRPr="007B46B9">
        <w:rPr>
          <w:rFonts w:asciiTheme="minorHAnsi" w:hAnsiTheme="minorHAnsi" w:cstheme="minorHAnsi"/>
          <w:sz w:val="24"/>
          <w:szCs w:val="24"/>
          <w:highlight w:val="yellow"/>
          <w:shd w:val="clear" w:color="auto" w:fill="E6E6E6"/>
        </w:rPr>
        <w:t>terms and conditions specific to the position</w:t>
      </w:r>
      <w:r w:rsidRPr="007B46B9">
        <w:rPr>
          <w:rFonts w:asciiTheme="minorHAnsi" w:hAnsiTheme="minorHAnsi" w:cstheme="minorHAnsi"/>
          <w:sz w:val="24"/>
          <w:szCs w:val="24"/>
        </w:rPr>
        <w:t>]:</w:t>
      </w:r>
    </w:p>
    <w:p w14:paraId="4066CC27" w14:textId="78872762" w:rsidR="52597683" w:rsidRPr="007B46B9" w:rsidRDefault="52597683" w:rsidP="52597683">
      <w:pPr>
        <w:jc w:val="both"/>
        <w:rPr>
          <w:rFonts w:asciiTheme="minorHAnsi" w:hAnsiTheme="minorHAnsi" w:cstheme="minorHAnsi"/>
          <w:sz w:val="24"/>
          <w:szCs w:val="24"/>
        </w:rPr>
      </w:pPr>
    </w:p>
    <w:p w14:paraId="6A5EDDBE" w14:textId="77777777" w:rsidR="009D7E92" w:rsidRPr="007B46B9" w:rsidRDefault="009D7E92" w:rsidP="009D7E92">
      <w:pPr>
        <w:pStyle w:val="ListParagraph"/>
        <w:numPr>
          <w:ilvl w:val="0"/>
          <w:numId w:val="2"/>
        </w:numPr>
        <w:jc w:val="both"/>
        <w:rPr>
          <w:rFonts w:asciiTheme="minorHAnsi" w:hAnsiTheme="minorHAnsi" w:cstheme="minorHAnsi"/>
          <w:sz w:val="24"/>
        </w:rPr>
      </w:pPr>
    </w:p>
    <w:p w14:paraId="546DB078" w14:textId="77777777" w:rsidR="009D7E92" w:rsidRPr="007B46B9" w:rsidRDefault="009D7E92" w:rsidP="009D7E92">
      <w:pPr>
        <w:pStyle w:val="ListParagraph"/>
        <w:numPr>
          <w:ilvl w:val="0"/>
          <w:numId w:val="2"/>
        </w:numPr>
        <w:jc w:val="both"/>
        <w:rPr>
          <w:rFonts w:asciiTheme="minorHAnsi" w:hAnsiTheme="minorHAnsi" w:cstheme="minorHAnsi"/>
          <w:sz w:val="24"/>
        </w:rPr>
      </w:pPr>
      <w:r w:rsidRPr="007B46B9">
        <w:rPr>
          <w:rFonts w:asciiTheme="minorHAnsi" w:hAnsiTheme="minorHAnsi" w:cstheme="minorHAnsi"/>
          <w:sz w:val="24"/>
        </w:rPr>
        <w:lastRenderedPageBreak/>
        <w:t xml:space="preserve">  </w:t>
      </w:r>
    </w:p>
    <w:p w14:paraId="0F17BB65" w14:textId="1BBD6CBD" w:rsidR="009D7E92" w:rsidRPr="007B46B9" w:rsidRDefault="65F26F75" w:rsidP="52597683">
      <w:pPr>
        <w:pStyle w:val="ListParagraph"/>
        <w:numPr>
          <w:ilvl w:val="0"/>
          <w:numId w:val="2"/>
        </w:numPr>
        <w:jc w:val="both"/>
        <w:rPr>
          <w:rFonts w:asciiTheme="minorHAnsi" w:hAnsiTheme="minorHAnsi" w:cstheme="minorHAnsi"/>
          <w:sz w:val="24"/>
          <w:szCs w:val="24"/>
        </w:rPr>
      </w:pPr>
      <w:r w:rsidRPr="007B46B9">
        <w:rPr>
          <w:rFonts w:asciiTheme="minorHAnsi" w:hAnsiTheme="minorHAnsi" w:cstheme="minorHAnsi"/>
          <w:sz w:val="24"/>
          <w:szCs w:val="24"/>
        </w:rPr>
        <w:t>[</w:t>
      </w:r>
      <w:r w:rsidR="009D7E92" w:rsidRPr="007B46B9">
        <w:rPr>
          <w:rFonts w:asciiTheme="minorHAnsi" w:hAnsiTheme="minorHAnsi" w:cstheme="minorHAnsi"/>
          <w:sz w:val="24"/>
          <w:szCs w:val="24"/>
        </w:rPr>
        <w:t>include additional bullet points, as required.</w:t>
      </w:r>
      <w:r w:rsidR="28E78EFB" w:rsidRPr="007B46B9">
        <w:rPr>
          <w:rFonts w:asciiTheme="minorHAnsi" w:hAnsiTheme="minorHAnsi" w:cstheme="minorHAnsi"/>
          <w:sz w:val="24"/>
          <w:szCs w:val="24"/>
        </w:rPr>
        <w:t>]</w:t>
      </w:r>
      <w:r w:rsidR="009D7E92" w:rsidRPr="007B46B9">
        <w:rPr>
          <w:rFonts w:asciiTheme="minorHAnsi" w:hAnsiTheme="minorHAnsi" w:cstheme="minorHAnsi"/>
          <w:sz w:val="24"/>
          <w:szCs w:val="24"/>
        </w:rPr>
        <w:t xml:space="preserve"> </w:t>
      </w:r>
    </w:p>
    <w:p w14:paraId="1C7CD654" w14:textId="77777777" w:rsidR="009D7E92" w:rsidRPr="007B46B9" w:rsidRDefault="009D7E92" w:rsidP="009D7E92">
      <w:pPr>
        <w:jc w:val="both"/>
        <w:rPr>
          <w:rFonts w:asciiTheme="minorHAnsi" w:hAnsiTheme="minorHAnsi" w:cstheme="minorHAnsi"/>
          <w:sz w:val="24"/>
        </w:rPr>
      </w:pPr>
    </w:p>
    <w:p w14:paraId="7C3716AD" w14:textId="77777777" w:rsidR="009D7E92" w:rsidRPr="007B46B9" w:rsidRDefault="009D7E92" w:rsidP="009D7E92">
      <w:pPr>
        <w:jc w:val="both"/>
        <w:rPr>
          <w:rFonts w:asciiTheme="minorHAnsi" w:hAnsiTheme="minorHAnsi" w:cstheme="minorHAnsi"/>
          <w:sz w:val="24"/>
        </w:rPr>
      </w:pPr>
      <w:r w:rsidRPr="007B46B9">
        <w:rPr>
          <w:rFonts w:asciiTheme="minorHAnsi" w:hAnsiTheme="minorHAnsi" w:cstheme="minorHAnsi"/>
          <w:sz w:val="24"/>
        </w:rPr>
        <w:t xml:space="preserve">You are expected to observe, at all times, the highest professional standards. In support of this, you are expected to provide leadership in encouraging a respectful and diverse work and learning environment. In this position you will be included in sensitive and strategic discussions concerning budgets, strategic plans, faculty members, etc., and discretion and confidentiality are expected at all times.  </w:t>
      </w:r>
    </w:p>
    <w:p w14:paraId="686DD398" w14:textId="77777777" w:rsidR="009D7E92" w:rsidRPr="007B46B9" w:rsidRDefault="009D7E92" w:rsidP="009D7E92">
      <w:pPr>
        <w:jc w:val="both"/>
        <w:rPr>
          <w:rFonts w:asciiTheme="minorHAnsi" w:hAnsiTheme="minorHAnsi" w:cstheme="minorHAnsi"/>
          <w:sz w:val="24"/>
        </w:rPr>
      </w:pPr>
    </w:p>
    <w:p w14:paraId="585B6C06" w14:textId="6093165C" w:rsidR="009D7E92" w:rsidRPr="007B46B9" w:rsidRDefault="009D7E92" w:rsidP="52597683">
      <w:pPr>
        <w:jc w:val="both"/>
        <w:rPr>
          <w:rFonts w:asciiTheme="minorHAnsi" w:hAnsiTheme="minorHAnsi" w:cstheme="minorHAnsi"/>
          <w:sz w:val="24"/>
          <w:szCs w:val="24"/>
        </w:rPr>
      </w:pPr>
      <w:r w:rsidRPr="007B46B9">
        <w:rPr>
          <w:rFonts w:asciiTheme="minorHAnsi" w:hAnsiTheme="minorHAnsi" w:cstheme="minorHAnsi"/>
          <w:sz w:val="24"/>
          <w:szCs w:val="24"/>
        </w:rPr>
        <w:t xml:space="preserve">In addition, as in your professorial role, you will be bound by </w:t>
      </w:r>
      <w:r w:rsidR="00926797" w:rsidRPr="007B46B9">
        <w:rPr>
          <w:rFonts w:asciiTheme="minorHAnsi" w:hAnsiTheme="minorHAnsi" w:cstheme="minorHAnsi"/>
          <w:sz w:val="24"/>
          <w:szCs w:val="24"/>
        </w:rPr>
        <w:t xml:space="preserve">all </w:t>
      </w:r>
      <w:r w:rsidRPr="007B46B9">
        <w:rPr>
          <w:rFonts w:asciiTheme="minorHAnsi" w:hAnsiTheme="minorHAnsi" w:cstheme="minorHAnsi"/>
          <w:sz w:val="24"/>
          <w:szCs w:val="24"/>
        </w:rPr>
        <w:t xml:space="preserve">the University’s procedures and policies whether those procedures and policies are already or subsequently adopted by the University, including the University’s Respectful Environment Statement. The statement reflects our core values of mutual respect and equity, and promotes a safe, caring, and respectful campus community. UBC holds all staff, faculty and students accountable for carrying out their duties and responsibilities in accordance with this Statement. The </w:t>
      </w:r>
      <w:r w:rsidR="00926797" w:rsidRPr="007B46B9">
        <w:rPr>
          <w:rFonts w:asciiTheme="minorHAnsi" w:hAnsiTheme="minorHAnsi" w:cstheme="minorHAnsi"/>
          <w:sz w:val="24"/>
          <w:szCs w:val="24"/>
        </w:rPr>
        <w:t xml:space="preserve">University’s </w:t>
      </w:r>
      <w:r w:rsidRPr="007B46B9">
        <w:rPr>
          <w:rFonts w:asciiTheme="minorHAnsi" w:hAnsiTheme="minorHAnsi" w:cstheme="minorHAnsi"/>
          <w:sz w:val="24"/>
          <w:szCs w:val="24"/>
        </w:rPr>
        <w:t>procedures and policies may be amended from time to time</w:t>
      </w:r>
      <w:r w:rsidR="5E2BC987" w:rsidRPr="007B46B9">
        <w:rPr>
          <w:rFonts w:asciiTheme="minorHAnsi" w:hAnsiTheme="minorHAnsi" w:cstheme="minorHAnsi"/>
          <w:sz w:val="24"/>
          <w:szCs w:val="24"/>
        </w:rPr>
        <w:t>,</w:t>
      </w:r>
      <w:r w:rsidRPr="007B46B9">
        <w:rPr>
          <w:rFonts w:asciiTheme="minorHAnsi" w:hAnsiTheme="minorHAnsi" w:cstheme="minorHAnsi"/>
          <w:sz w:val="24"/>
          <w:szCs w:val="24"/>
        </w:rPr>
        <w:t xml:space="preserve"> and such amendments are binding upon you.   </w:t>
      </w:r>
    </w:p>
    <w:p w14:paraId="464BFB0B" w14:textId="77777777" w:rsidR="009D7E92" w:rsidRPr="007B46B9" w:rsidRDefault="009D7E92" w:rsidP="009D7E92">
      <w:pPr>
        <w:jc w:val="both"/>
        <w:rPr>
          <w:rFonts w:asciiTheme="minorHAnsi" w:hAnsiTheme="minorHAnsi" w:cstheme="minorHAnsi"/>
          <w:sz w:val="24"/>
        </w:rPr>
      </w:pPr>
    </w:p>
    <w:p w14:paraId="6BEABF2B" w14:textId="77777777" w:rsidR="009D7E92" w:rsidRPr="007B46B9" w:rsidRDefault="009D7E92" w:rsidP="009D7E92">
      <w:pPr>
        <w:jc w:val="both"/>
        <w:rPr>
          <w:rFonts w:asciiTheme="minorHAnsi" w:hAnsiTheme="minorHAnsi" w:cstheme="minorHAnsi"/>
          <w:sz w:val="24"/>
        </w:rPr>
      </w:pPr>
      <w:r w:rsidRPr="007B46B9">
        <w:rPr>
          <w:rFonts w:asciiTheme="minorHAnsi" w:hAnsiTheme="minorHAnsi" w:cstheme="minorHAnsi"/>
          <w:sz w:val="24"/>
        </w:rPr>
        <w:t xml:space="preserve">Your performance as Associate Dean (and any Professoriate responsibilities you maintain) will be reviewed annually by the Dean.  </w:t>
      </w:r>
    </w:p>
    <w:p w14:paraId="27B4BD39" w14:textId="77777777" w:rsidR="009D7E92" w:rsidRPr="007B46B9" w:rsidRDefault="009D7E92" w:rsidP="009D7E92">
      <w:pPr>
        <w:jc w:val="both"/>
        <w:rPr>
          <w:rFonts w:asciiTheme="minorHAnsi" w:hAnsiTheme="minorHAnsi" w:cstheme="minorHAnsi"/>
          <w:sz w:val="24"/>
        </w:rPr>
      </w:pPr>
    </w:p>
    <w:p w14:paraId="5BCBFD0F" w14:textId="3281DB1B" w:rsidR="009D7E92" w:rsidRPr="007B46B9" w:rsidRDefault="009D7E92" w:rsidP="52597683">
      <w:pPr>
        <w:jc w:val="both"/>
        <w:rPr>
          <w:rFonts w:asciiTheme="minorHAnsi" w:hAnsiTheme="minorHAnsi" w:cstheme="minorHAnsi"/>
          <w:sz w:val="24"/>
          <w:szCs w:val="24"/>
        </w:rPr>
      </w:pPr>
      <w:r w:rsidRPr="007B46B9">
        <w:rPr>
          <w:rFonts w:asciiTheme="minorHAnsi" w:hAnsiTheme="minorHAnsi" w:cstheme="minorHAnsi"/>
          <w:sz w:val="24"/>
          <w:szCs w:val="24"/>
        </w:rPr>
        <w:t xml:space="preserve">Given your duties as Associate Dean, your responsibilities as a </w:t>
      </w:r>
      <w:r w:rsidR="00631699" w:rsidRPr="007B46B9">
        <w:rPr>
          <w:rFonts w:asciiTheme="minorHAnsi" w:hAnsiTheme="minorHAnsi" w:cstheme="minorHAnsi"/>
          <w:sz w:val="24"/>
          <w:szCs w:val="24"/>
        </w:rPr>
        <w:t xml:space="preserve">faculty member </w:t>
      </w:r>
      <w:r w:rsidRPr="007B46B9">
        <w:rPr>
          <w:rFonts w:asciiTheme="minorHAnsi" w:hAnsiTheme="minorHAnsi" w:cstheme="minorHAnsi"/>
          <w:sz w:val="24"/>
          <w:szCs w:val="24"/>
        </w:rPr>
        <w:t>will be modified</w:t>
      </w:r>
      <w:r w:rsidR="2F0A46BB" w:rsidRPr="007B46B9">
        <w:rPr>
          <w:rFonts w:asciiTheme="minorHAnsi" w:hAnsiTheme="minorHAnsi" w:cstheme="minorHAnsi"/>
          <w:sz w:val="24"/>
          <w:szCs w:val="24"/>
        </w:rPr>
        <w:t xml:space="preserve"> </w:t>
      </w:r>
      <w:r w:rsidRPr="007B46B9">
        <w:rPr>
          <w:rFonts w:asciiTheme="minorHAnsi" w:hAnsiTheme="minorHAnsi" w:cstheme="minorHAnsi"/>
          <w:sz w:val="24"/>
          <w:szCs w:val="24"/>
        </w:rPr>
        <w:t>as follows</w:t>
      </w:r>
      <w:r w:rsidR="67489588" w:rsidRPr="007B46B9">
        <w:rPr>
          <w:rFonts w:asciiTheme="minorHAnsi" w:hAnsiTheme="minorHAnsi" w:cstheme="minorHAnsi"/>
          <w:sz w:val="24"/>
          <w:szCs w:val="24"/>
        </w:rPr>
        <w:t>:</w:t>
      </w:r>
      <w:r w:rsidR="00926797" w:rsidRPr="007B46B9">
        <w:rPr>
          <w:rFonts w:asciiTheme="minorHAnsi" w:hAnsiTheme="minorHAnsi" w:cstheme="minorHAnsi"/>
          <w:sz w:val="24"/>
          <w:szCs w:val="24"/>
        </w:rPr>
        <w:t xml:space="preserve"> </w:t>
      </w:r>
      <w:r w:rsidRPr="007B46B9">
        <w:rPr>
          <w:rFonts w:asciiTheme="minorHAnsi" w:hAnsiTheme="minorHAnsi" w:cstheme="minorHAnsi"/>
          <w:sz w:val="24"/>
          <w:szCs w:val="24"/>
        </w:rPr>
        <w:t>[</w:t>
      </w:r>
      <w:r w:rsidRPr="007B46B9">
        <w:rPr>
          <w:rFonts w:asciiTheme="minorHAnsi" w:hAnsiTheme="minorHAnsi" w:cstheme="minorHAnsi"/>
          <w:b/>
          <w:bCs/>
          <w:sz w:val="24"/>
          <w:szCs w:val="24"/>
          <w:highlight w:val="yellow"/>
        </w:rPr>
        <w:t>Insert modifications or state that this is to be determined between you and the Dean</w:t>
      </w:r>
      <w:r w:rsidRPr="007B46B9">
        <w:rPr>
          <w:rFonts w:asciiTheme="minorHAnsi" w:hAnsiTheme="minorHAnsi" w:cstheme="minorHAnsi"/>
          <w:sz w:val="24"/>
          <w:szCs w:val="24"/>
        </w:rPr>
        <w:t xml:space="preserve">] </w:t>
      </w:r>
    </w:p>
    <w:p w14:paraId="3BB821FC" w14:textId="77777777" w:rsidR="009D7E92" w:rsidRPr="007B46B9" w:rsidRDefault="009D7E92" w:rsidP="009D7E92">
      <w:pPr>
        <w:jc w:val="both"/>
        <w:rPr>
          <w:rFonts w:asciiTheme="minorHAnsi" w:hAnsiTheme="minorHAnsi" w:cstheme="minorHAnsi"/>
          <w:sz w:val="24"/>
        </w:rPr>
      </w:pPr>
    </w:p>
    <w:p w14:paraId="5FFAFADF" w14:textId="55FC80CF" w:rsidR="00846E41" w:rsidRPr="007B46B9" w:rsidRDefault="009D7E92" w:rsidP="00C57B95">
      <w:pPr>
        <w:jc w:val="both"/>
        <w:rPr>
          <w:rFonts w:asciiTheme="minorHAnsi" w:hAnsiTheme="minorHAnsi" w:cstheme="minorHAnsi"/>
          <w:sz w:val="24"/>
          <w:szCs w:val="24"/>
        </w:rPr>
      </w:pPr>
      <w:r w:rsidRPr="007B46B9">
        <w:rPr>
          <w:rFonts w:asciiTheme="minorHAnsi" w:hAnsiTheme="minorHAnsi" w:cstheme="minorHAnsi"/>
          <w:sz w:val="24"/>
          <w:szCs w:val="24"/>
        </w:rPr>
        <w:t xml:space="preserve">The Academic Leadership Development Program (ALDP) is a leadership program offered by the University to help you </w:t>
      </w:r>
      <w:r w:rsidR="00520B30" w:rsidRPr="007B46B9">
        <w:rPr>
          <w:rFonts w:asciiTheme="minorHAnsi" w:hAnsiTheme="minorHAnsi" w:cstheme="minorHAnsi"/>
          <w:sz w:val="24"/>
          <w:szCs w:val="24"/>
        </w:rPr>
        <w:t xml:space="preserve">succeed </w:t>
      </w:r>
      <w:r w:rsidRPr="007B46B9">
        <w:rPr>
          <w:rFonts w:asciiTheme="minorHAnsi" w:hAnsiTheme="minorHAnsi" w:cstheme="minorHAnsi"/>
          <w:sz w:val="24"/>
          <w:szCs w:val="24"/>
        </w:rPr>
        <w:t xml:space="preserve">in your new role. </w:t>
      </w:r>
      <w:r w:rsidR="00846E41" w:rsidRPr="007B46B9">
        <w:rPr>
          <w:rFonts w:asciiTheme="minorHAnsi" w:hAnsiTheme="minorHAnsi" w:cstheme="minorHAnsi"/>
          <w:sz w:val="24"/>
          <w:szCs w:val="24"/>
        </w:rPr>
        <w:t xml:space="preserve">In our commitment to fostering leadership excellence, you are </w:t>
      </w:r>
      <w:r w:rsidR="002D67B2" w:rsidRPr="007B46B9">
        <w:rPr>
          <w:rFonts w:asciiTheme="minorHAnsi" w:hAnsiTheme="minorHAnsi" w:cstheme="minorHAnsi"/>
          <w:sz w:val="24"/>
          <w:szCs w:val="24"/>
        </w:rPr>
        <w:t xml:space="preserve">invited </w:t>
      </w:r>
      <w:r w:rsidR="00846E41" w:rsidRPr="007B46B9">
        <w:rPr>
          <w:rFonts w:asciiTheme="minorHAnsi" w:hAnsiTheme="minorHAnsi" w:cstheme="minorHAnsi"/>
          <w:sz w:val="24"/>
          <w:szCs w:val="24"/>
        </w:rPr>
        <w:t xml:space="preserve">to participate in </w:t>
      </w:r>
      <w:r w:rsidR="000E323E" w:rsidRPr="007B46B9">
        <w:rPr>
          <w:rFonts w:asciiTheme="minorHAnsi" w:hAnsiTheme="minorHAnsi" w:cstheme="minorHAnsi"/>
          <w:sz w:val="24"/>
          <w:szCs w:val="24"/>
        </w:rPr>
        <w:t xml:space="preserve">ALDP. </w:t>
      </w:r>
      <w:r w:rsidR="00846E41" w:rsidRPr="007B46B9">
        <w:rPr>
          <w:rFonts w:asciiTheme="minorHAnsi" w:hAnsiTheme="minorHAnsi" w:cstheme="minorHAnsi"/>
          <w:sz w:val="24"/>
          <w:szCs w:val="24"/>
        </w:rPr>
        <w:t xml:space="preserve">Participation includes </w:t>
      </w:r>
      <w:r w:rsidR="00926797" w:rsidRPr="007B46B9">
        <w:rPr>
          <w:rFonts w:asciiTheme="minorHAnsi" w:hAnsiTheme="minorHAnsi" w:cstheme="minorHAnsi"/>
          <w:sz w:val="24"/>
          <w:szCs w:val="24"/>
        </w:rPr>
        <w:t xml:space="preserve">both </w:t>
      </w:r>
      <w:r w:rsidR="00846E41" w:rsidRPr="007B46B9">
        <w:rPr>
          <w:rFonts w:asciiTheme="minorHAnsi" w:hAnsiTheme="minorHAnsi" w:cstheme="minorHAnsi"/>
          <w:sz w:val="24"/>
          <w:szCs w:val="24"/>
        </w:rPr>
        <w:t>online learning and in-person engagement</w:t>
      </w:r>
      <w:r w:rsidR="00926797" w:rsidRPr="007B46B9">
        <w:rPr>
          <w:rFonts w:asciiTheme="minorHAnsi" w:hAnsiTheme="minorHAnsi" w:cstheme="minorHAnsi"/>
          <w:sz w:val="24"/>
          <w:szCs w:val="24"/>
        </w:rPr>
        <w:t>, that</w:t>
      </w:r>
      <w:r w:rsidR="00846E41" w:rsidRPr="007B46B9">
        <w:rPr>
          <w:rFonts w:asciiTheme="minorHAnsi" w:hAnsiTheme="minorHAnsi" w:cstheme="minorHAnsi"/>
          <w:sz w:val="24"/>
          <w:szCs w:val="24"/>
        </w:rPr>
        <w:t xml:space="preserve"> </w:t>
      </w:r>
      <w:r w:rsidR="00926797" w:rsidRPr="007B46B9">
        <w:rPr>
          <w:rFonts w:asciiTheme="minorHAnsi" w:hAnsiTheme="minorHAnsi" w:cstheme="minorHAnsi"/>
          <w:sz w:val="24"/>
          <w:szCs w:val="24"/>
        </w:rPr>
        <w:t xml:space="preserve">will </w:t>
      </w:r>
      <w:r w:rsidR="00846E41" w:rsidRPr="007B46B9">
        <w:rPr>
          <w:rFonts w:asciiTheme="minorHAnsi" w:hAnsiTheme="minorHAnsi" w:cstheme="minorHAnsi"/>
          <w:sz w:val="24"/>
          <w:szCs w:val="24"/>
        </w:rPr>
        <w:t xml:space="preserve">include full-day and monthly learning sessions. You will also have </w:t>
      </w:r>
      <w:r w:rsidR="00315C88" w:rsidRPr="007B46B9">
        <w:rPr>
          <w:rFonts w:asciiTheme="minorHAnsi" w:hAnsiTheme="minorHAnsi" w:cstheme="minorHAnsi"/>
          <w:sz w:val="24"/>
          <w:szCs w:val="24"/>
        </w:rPr>
        <w:t xml:space="preserve">access to </w:t>
      </w:r>
      <w:r w:rsidR="00846E41" w:rsidRPr="007B46B9">
        <w:rPr>
          <w:rFonts w:asciiTheme="minorHAnsi" w:hAnsiTheme="minorHAnsi" w:cstheme="minorHAnsi"/>
          <w:sz w:val="24"/>
          <w:szCs w:val="24"/>
        </w:rPr>
        <w:t>a dedicated Academic Leadership Coach for up to six one-hour sessions. Participation and engagement with these resources is strongly recommended and encouraged. For details of the program</w:t>
      </w:r>
      <w:r w:rsidR="00926797" w:rsidRPr="007B46B9">
        <w:rPr>
          <w:rFonts w:asciiTheme="minorHAnsi" w:hAnsiTheme="minorHAnsi" w:cstheme="minorHAnsi"/>
          <w:sz w:val="24"/>
          <w:szCs w:val="24"/>
        </w:rPr>
        <w:t xml:space="preserve"> and to enroll for the upcoming year</w:t>
      </w:r>
      <w:r w:rsidR="00846E41" w:rsidRPr="007B46B9">
        <w:rPr>
          <w:rFonts w:asciiTheme="minorHAnsi" w:hAnsiTheme="minorHAnsi" w:cstheme="minorHAnsi"/>
          <w:sz w:val="24"/>
          <w:szCs w:val="24"/>
        </w:rPr>
        <w:t>, please contact</w:t>
      </w:r>
      <w:r w:rsidR="007B46B9">
        <w:rPr>
          <w:rFonts w:asciiTheme="minorHAnsi" w:hAnsiTheme="minorHAnsi" w:cstheme="minorHAnsi"/>
          <w:sz w:val="24"/>
          <w:szCs w:val="24"/>
        </w:rPr>
        <w:t xml:space="preserve"> </w:t>
      </w:r>
      <w:r w:rsidR="007E40B2" w:rsidRPr="007B46B9">
        <w:rPr>
          <w:rFonts w:asciiTheme="minorHAnsi" w:hAnsiTheme="minorHAnsi" w:cstheme="minorHAnsi"/>
          <w:sz w:val="24"/>
          <w:szCs w:val="24"/>
        </w:rPr>
        <w:t>[</w:t>
      </w:r>
      <w:hyperlink r:id="rId9" w:history="1">
        <w:r w:rsidR="007E40B2" w:rsidRPr="007B46B9">
          <w:rPr>
            <w:rStyle w:val="Hyperlink"/>
            <w:rFonts w:asciiTheme="minorHAnsi" w:hAnsiTheme="minorHAnsi" w:cstheme="minorHAnsi"/>
            <w:sz w:val="24"/>
            <w:szCs w:val="24"/>
            <w:highlight w:val="yellow"/>
          </w:rPr>
          <w:t>aldp.program.manager@ubc.ca</w:t>
        </w:r>
      </w:hyperlink>
      <w:r w:rsidR="007B46B9">
        <w:rPr>
          <w:rStyle w:val="Hyperlink"/>
          <w:rFonts w:asciiTheme="minorHAnsi" w:hAnsiTheme="minorHAnsi" w:cstheme="minorHAnsi"/>
          <w:sz w:val="24"/>
          <w:szCs w:val="24"/>
          <w:highlight w:val="yellow"/>
        </w:rPr>
        <w:t xml:space="preserve"> </w:t>
      </w:r>
      <w:r w:rsidR="007E40B2" w:rsidRPr="007B46B9">
        <w:rPr>
          <w:rFonts w:asciiTheme="minorHAnsi" w:hAnsiTheme="minorHAnsi" w:cstheme="minorHAnsi"/>
          <w:sz w:val="24"/>
          <w:szCs w:val="24"/>
          <w:highlight w:val="yellow"/>
        </w:rPr>
        <w:t xml:space="preserve">at UBCV or </w:t>
      </w:r>
      <w:hyperlink r:id="rId10" w:history="1">
        <w:r w:rsidR="007E40B2" w:rsidRPr="007B46B9">
          <w:rPr>
            <w:rStyle w:val="Hyperlink"/>
            <w:rFonts w:asciiTheme="minorHAnsi" w:hAnsiTheme="minorHAnsi" w:cstheme="minorHAnsi"/>
            <w:sz w:val="24"/>
            <w:szCs w:val="24"/>
            <w:highlight w:val="yellow"/>
          </w:rPr>
          <w:t>ubco.hr@ubc.ca</w:t>
        </w:r>
      </w:hyperlink>
      <w:r w:rsidR="007E40B2" w:rsidRPr="007B46B9">
        <w:rPr>
          <w:rFonts w:asciiTheme="minorHAnsi" w:hAnsiTheme="minorHAnsi" w:cstheme="minorHAnsi"/>
          <w:sz w:val="24"/>
          <w:szCs w:val="24"/>
          <w:highlight w:val="yellow"/>
        </w:rPr>
        <w:t xml:space="preserve"> at UBCO</w:t>
      </w:r>
      <w:r w:rsidR="007E40B2" w:rsidRPr="007B46B9">
        <w:rPr>
          <w:rFonts w:asciiTheme="minorHAnsi" w:hAnsiTheme="minorHAnsi" w:cstheme="minorHAnsi"/>
          <w:sz w:val="24"/>
          <w:szCs w:val="24"/>
        </w:rPr>
        <w:t>].</w:t>
      </w:r>
    </w:p>
    <w:p w14:paraId="6B9682D0" w14:textId="552A3D6C" w:rsidR="009D7E92" w:rsidRPr="004775EE" w:rsidRDefault="009D7E92" w:rsidP="004775EE">
      <w:pPr>
        <w:jc w:val="both"/>
        <w:rPr>
          <w:rFonts w:asciiTheme="minorHAnsi" w:hAnsiTheme="minorHAnsi" w:cstheme="minorHAnsi"/>
          <w:sz w:val="24"/>
        </w:rPr>
      </w:pPr>
    </w:p>
    <w:p w14:paraId="08254AF2" w14:textId="77777777" w:rsidR="009D7E92" w:rsidRPr="007B46B9" w:rsidRDefault="009D7E92" w:rsidP="009D7E92">
      <w:pPr>
        <w:rPr>
          <w:rFonts w:asciiTheme="minorHAnsi" w:hAnsiTheme="minorHAnsi" w:cstheme="minorHAnsi"/>
          <w:b/>
          <w:sz w:val="24"/>
          <w:szCs w:val="24"/>
          <w:u w:val="single"/>
        </w:rPr>
      </w:pPr>
      <w:r w:rsidRPr="007B46B9">
        <w:rPr>
          <w:rFonts w:asciiTheme="minorHAnsi" w:hAnsiTheme="minorHAnsi" w:cstheme="minorHAnsi"/>
          <w:b/>
          <w:sz w:val="24"/>
          <w:szCs w:val="24"/>
          <w:u w:val="single"/>
        </w:rPr>
        <w:t>Compensation and Benefits</w:t>
      </w:r>
    </w:p>
    <w:p w14:paraId="19B8D040" w14:textId="77777777" w:rsidR="009D7E92" w:rsidRPr="007B46B9" w:rsidRDefault="009D7E92" w:rsidP="009D7E92">
      <w:pPr>
        <w:jc w:val="both"/>
        <w:rPr>
          <w:rFonts w:asciiTheme="minorHAnsi" w:hAnsiTheme="minorHAnsi" w:cstheme="minorHAnsi"/>
          <w:sz w:val="24"/>
        </w:rPr>
      </w:pPr>
    </w:p>
    <w:p w14:paraId="315802D3" w14:textId="7A3371E9" w:rsidR="009D7E92" w:rsidRPr="007B46B9" w:rsidRDefault="5D56CDA9">
      <w:pPr>
        <w:jc w:val="both"/>
        <w:rPr>
          <w:rFonts w:asciiTheme="minorHAnsi" w:hAnsiTheme="minorHAnsi" w:cstheme="minorHAnsi"/>
          <w:sz w:val="24"/>
          <w:szCs w:val="24"/>
        </w:rPr>
      </w:pPr>
      <w:r w:rsidRPr="007B46B9">
        <w:rPr>
          <w:rFonts w:asciiTheme="minorHAnsi" w:hAnsiTheme="minorHAnsi" w:cstheme="minorHAnsi"/>
          <w:b/>
          <w:bCs/>
          <w:sz w:val="24"/>
          <w:szCs w:val="24"/>
        </w:rPr>
        <w:t>Re</w:t>
      </w:r>
      <w:r w:rsidR="007665AB">
        <w:rPr>
          <w:rFonts w:asciiTheme="minorHAnsi" w:hAnsiTheme="minorHAnsi" w:cstheme="minorHAnsi"/>
          <w:b/>
          <w:bCs/>
          <w:sz w:val="24"/>
          <w:szCs w:val="24"/>
        </w:rPr>
        <w:t>m</w:t>
      </w:r>
      <w:r w:rsidRPr="007B46B9">
        <w:rPr>
          <w:rFonts w:asciiTheme="minorHAnsi" w:hAnsiTheme="minorHAnsi" w:cstheme="minorHAnsi"/>
          <w:b/>
          <w:bCs/>
          <w:sz w:val="24"/>
          <w:szCs w:val="24"/>
        </w:rPr>
        <w:t>u</w:t>
      </w:r>
      <w:r w:rsidR="007665AB">
        <w:rPr>
          <w:rFonts w:asciiTheme="minorHAnsi" w:hAnsiTheme="minorHAnsi" w:cstheme="minorHAnsi"/>
          <w:b/>
          <w:bCs/>
          <w:sz w:val="24"/>
          <w:szCs w:val="24"/>
        </w:rPr>
        <w:t>n</w:t>
      </w:r>
      <w:r w:rsidRPr="007B46B9">
        <w:rPr>
          <w:rFonts w:asciiTheme="minorHAnsi" w:hAnsiTheme="minorHAnsi" w:cstheme="minorHAnsi"/>
          <w:b/>
          <w:bCs/>
          <w:sz w:val="24"/>
          <w:szCs w:val="24"/>
        </w:rPr>
        <w:t>eration:</w:t>
      </w:r>
    </w:p>
    <w:p w14:paraId="188399BB" w14:textId="0082EFC5" w:rsidR="009D7E92" w:rsidRPr="007B46B9" w:rsidRDefault="5D56CDA9" w:rsidP="52597683">
      <w:pPr>
        <w:jc w:val="both"/>
        <w:rPr>
          <w:rFonts w:asciiTheme="minorHAnsi" w:hAnsiTheme="minorHAnsi" w:cstheme="minorHAnsi"/>
          <w:sz w:val="24"/>
          <w:szCs w:val="24"/>
        </w:rPr>
      </w:pPr>
      <w:r w:rsidRPr="007B46B9">
        <w:rPr>
          <w:rFonts w:asciiTheme="minorHAnsi" w:hAnsiTheme="minorHAnsi" w:cstheme="minorHAnsi"/>
          <w:sz w:val="24"/>
          <w:szCs w:val="24"/>
        </w:rPr>
        <w:t xml:space="preserve">In addition to </w:t>
      </w:r>
      <w:r w:rsidR="3BAD885E" w:rsidRPr="007B46B9">
        <w:rPr>
          <w:rFonts w:asciiTheme="minorHAnsi" w:hAnsiTheme="minorHAnsi" w:cstheme="minorHAnsi"/>
          <w:sz w:val="24"/>
          <w:szCs w:val="24"/>
        </w:rPr>
        <w:t xml:space="preserve">your </w:t>
      </w:r>
      <w:r w:rsidR="712256F0" w:rsidRPr="007B46B9">
        <w:rPr>
          <w:rFonts w:asciiTheme="minorHAnsi" w:hAnsiTheme="minorHAnsi" w:cstheme="minorHAnsi"/>
          <w:sz w:val="24"/>
          <w:szCs w:val="24"/>
        </w:rPr>
        <w:t xml:space="preserve">professorial </w:t>
      </w:r>
      <w:r w:rsidRPr="007B46B9">
        <w:rPr>
          <w:rFonts w:asciiTheme="minorHAnsi" w:hAnsiTheme="minorHAnsi" w:cstheme="minorHAnsi"/>
          <w:sz w:val="24"/>
          <w:szCs w:val="24"/>
        </w:rPr>
        <w:t xml:space="preserve">salary, </w:t>
      </w:r>
      <w:r w:rsidR="1F56065A" w:rsidRPr="007B46B9">
        <w:rPr>
          <w:rFonts w:asciiTheme="minorHAnsi" w:hAnsiTheme="minorHAnsi" w:cstheme="minorHAnsi"/>
          <w:sz w:val="24"/>
          <w:szCs w:val="24"/>
        </w:rPr>
        <w:t>you</w:t>
      </w:r>
      <w:r w:rsidRPr="007B46B9">
        <w:rPr>
          <w:rFonts w:asciiTheme="minorHAnsi" w:hAnsiTheme="minorHAnsi" w:cstheme="minorHAnsi"/>
          <w:sz w:val="24"/>
          <w:szCs w:val="24"/>
        </w:rPr>
        <w:t xml:space="preserve"> will receive an </w:t>
      </w:r>
      <w:r w:rsidR="5B9E25E2" w:rsidRPr="007B46B9">
        <w:rPr>
          <w:rFonts w:asciiTheme="minorHAnsi" w:hAnsiTheme="minorHAnsi" w:cstheme="minorHAnsi"/>
          <w:sz w:val="24"/>
          <w:szCs w:val="24"/>
        </w:rPr>
        <w:t>administrative</w:t>
      </w:r>
      <w:r w:rsidRPr="007B46B9">
        <w:rPr>
          <w:rFonts w:asciiTheme="minorHAnsi" w:hAnsiTheme="minorHAnsi" w:cstheme="minorHAnsi"/>
          <w:sz w:val="24"/>
          <w:szCs w:val="24"/>
        </w:rPr>
        <w:t xml:space="preserve"> stipend. </w:t>
      </w:r>
      <w:r w:rsidR="009D7E92" w:rsidRPr="007B46B9">
        <w:rPr>
          <w:rFonts w:asciiTheme="minorHAnsi" w:hAnsiTheme="minorHAnsi" w:cstheme="minorHAnsi"/>
          <w:sz w:val="24"/>
          <w:szCs w:val="24"/>
        </w:rPr>
        <w:t>This stipend is taxable income and will attract UBC pension and benefits</w:t>
      </w:r>
      <w:r w:rsidR="002D67B2" w:rsidRPr="007B46B9">
        <w:rPr>
          <w:rFonts w:asciiTheme="minorHAnsi" w:hAnsiTheme="minorHAnsi" w:cstheme="minorHAnsi"/>
          <w:sz w:val="24"/>
          <w:szCs w:val="24"/>
        </w:rPr>
        <w:t xml:space="preserve">.  </w:t>
      </w:r>
      <w:r w:rsidR="009D7E92" w:rsidRPr="007B46B9">
        <w:rPr>
          <w:rFonts w:asciiTheme="minorHAnsi" w:hAnsiTheme="minorHAnsi" w:cstheme="minorHAnsi"/>
          <w:sz w:val="24"/>
          <w:szCs w:val="24"/>
        </w:rPr>
        <w:t>Your position of Associate Dean is excluded fr</w:t>
      </w:r>
      <w:bookmarkStart w:id="1" w:name="_GoBack"/>
      <w:bookmarkEnd w:id="1"/>
      <w:r w:rsidR="009D7E92" w:rsidRPr="007B46B9">
        <w:rPr>
          <w:rFonts w:asciiTheme="minorHAnsi" w:hAnsiTheme="minorHAnsi" w:cstheme="minorHAnsi"/>
          <w:sz w:val="24"/>
          <w:szCs w:val="24"/>
        </w:rPr>
        <w:t xml:space="preserve">om the faculty bargaining unit. </w:t>
      </w:r>
      <w:r w:rsidR="00D25E11" w:rsidRPr="007B46B9">
        <w:rPr>
          <w:rFonts w:asciiTheme="minorHAnsi" w:hAnsiTheme="minorHAnsi" w:cstheme="minorHAnsi"/>
          <w:sz w:val="24"/>
          <w:szCs w:val="24"/>
        </w:rPr>
        <w:t>Y</w:t>
      </w:r>
      <w:r w:rsidR="0CC05CBA" w:rsidRPr="007B46B9">
        <w:rPr>
          <w:rFonts w:asciiTheme="minorHAnsi" w:hAnsiTheme="minorHAnsi" w:cstheme="minorHAnsi"/>
          <w:sz w:val="24"/>
          <w:szCs w:val="24"/>
        </w:rPr>
        <w:t>ou continue to be el</w:t>
      </w:r>
      <w:r w:rsidR="0F7DC2B5" w:rsidRPr="007B46B9">
        <w:rPr>
          <w:rFonts w:asciiTheme="minorHAnsi" w:hAnsiTheme="minorHAnsi" w:cstheme="minorHAnsi"/>
          <w:sz w:val="24"/>
          <w:szCs w:val="24"/>
        </w:rPr>
        <w:t>igible for any mandated General Wage Increases</w:t>
      </w:r>
      <w:r w:rsidR="596A6EA6" w:rsidRPr="007B46B9">
        <w:rPr>
          <w:rFonts w:asciiTheme="minorHAnsi" w:hAnsiTheme="minorHAnsi" w:cstheme="minorHAnsi"/>
          <w:sz w:val="24"/>
          <w:szCs w:val="24"/>
        </w:rPr>
        <w:t xml:space="preserve"> </w:t>
      </w:r>
      <w:r w:rsidR="00D25E11" w:rsidRPr="007B46B9">
        <w:rPr>
          <w:rFonts w:asciiTheme="minorHAnsi" w:hAnsiTheme="minorHAnsi" w:cstheme="minorHAnsi"/>
          <w:sz w:val="24"/>
          <w:szCs w:val="24"/>
        </w:rPr>
        <w:t>to your professorial position</w:t>
      </w:r>
      <w:r w:rsidR="002D67B2" w:rsidRPr="007B46B9">
        <w:rPr>
          <w:rFonts w:asciiTheme="minorHAnsi" w:hAnsiTheme="minorHAnsi" w:cstheme="minorHAnsi"/>
          <w:sz w:val="24"/>
          <w:szCs w:val="24"/>
        </w:rPr>
        <w:t xml:space="preserve"> (but such increases will not be applied to your administrative stipend)</w:t>
      </w:r>
      <w:r w:rsidR="00D25E11" w:rsidRPr="007B46B9">
        <w:rPr>
          <w:rFonts w:asciiTheme="minorHAnsi" w:hAnsiTheme="minorHAnsi" w:cstheme="minorHAnsi"/>
          <w:sz w:val="24"/>
          <w:szCs w:val="24"/>
        </w:rPr>
        <w:t xml:space="preserve">, </w:t>
      </w:r>
      <w:r w:rsidR="0F7DC2B5" w:rsidRPr="007B46B9">
        <w:rPr>
          <w:rFonts w:asciiTheme="minorHAnsi" w:hAnsiTheme="minorHAnsi" w:cstheme="minorHAnsi"/>
          <w:sz w:val="24"/>
          <w:szCs w:val="24"/>
        </w:rPr>
        <w:t>and</w:t>
      </w:r>
      <w:r w:rsidR="54703E88" w:rsidRPr="007B46B9">
        <w:rPr>
          <w:rFonts w:asciiTheme="minorHAnsi" w:hAnsiTheme="minorHAnsi" w:cstheme="minorHAnsi"/>
          <w:sz w:val="24"/>
          <w:szCs w:val="24"/>
        </w:rPr>
        <w:t xml:space="preserve"> in addition </w:t>
      </w:r>
      <w:r w:rsidR="0CC05CBA" w:rsidRPr="007B46B9">
        <w:rPr>
          <w:rFonts w:asciiTheme="minorHAnsi" w:hAnsiTheme="minorHAnsi" w:cstheme="minorHAnsi"/>
          <w:sz w:val="24"/>
          <w:szCs w:val="24"/>
        </w:rPr>
        <w:t>you</w:t>
      </w:r>
      <w:r w:rsidR="68A5AAF4" w:rsidRPr="007B46B9">
        <w:rPr>
          <w:rFonts w:asciiTheme="minorHAnsi" w:hAnsiTheme="minorHAnsi" w:cstheme="minorHAnsi"/>
          <w:sz w:val="24"/>
          <w:szCs w:val="24"/>
        </w:rPr>
        <w:t>r</w:t>
      </w:r>
      <w:r w:rsidR="0CC05CBA" w:rsidRPr="007B46B9">
        <w:rPr>
          <w:rFonts w:asciiTheme="minorHAnsi" w:hAnsiTheme="minorHAnsi" w:cstheme="minorHAnsi"/>
          <w:sz w:val="24"/>
          <w:szCs w:val="24"/>
        </w:rPr>
        <w:t xml:space="preserve"> </w:t>
      </w:r>
      <w:r w:rsidR="009D7E92" w:rsidRPr="007B46B9">
        <w:rPr>
          <w:rFonts w:asciiTheme="minorHAnsi" w:hAnsiTheme="minorHAnsi" w:cstheme="minorHAnsi"/>
          <w:sz w:val="24"/>
          <w:szCs w:val="24"/>
        </w:rPr>
        <w:t>salary will be increased as follows:</w:t>
      </w:r>
    </w:p>
    <w:p w14:paraId="0BAD61D2" w14:textId="77777777" w:rsidR="009D7E92" w:rsidRPr="007B46B9" w:rsidRDefault="009D7E92" w:rsidP="009D7E92">
      <w:pPr>
        <w:jc w:val="both"/>
        <w:rPr>
          <w:rFonts w:asciiTheme="minorHAnsi" w:hAnsiTheme="minorHAnsi" w:cstheme="minorHAnsi"/>
          <w:sz w:val="24"/>
        </w:rPr>
      </w:pPr>
    </w:p>
    <w:p w14:paraId="158E6253" w14:textId="77777777" w:rsidR="009D7E92" w:rsidRPr="007B46B9" w:rsidRDefault="009D7E92" w:rsidP="00084831">
      <w:pPr>
        <w:jc w:val="both"/>
        <w:rPr>
          <w:rFonts w:asciiTheme="minorHAnsi" w:hAnsiTheme="minorHAnsi" w:cstheme="minorHAnsi"/>
          <w:b/>
          <w:sz w:val="24"/>
        </w:rPr>
      </w:pPr>
      <w:r w:rsidRPr="007B46B9">
        <w:rPr>
          <w:rFonts w:asciiTheme="minorHAnsi" w:hAnsiTheme="minorHAnsi" w:cstheme="minorHAnsi"/>
          <w:b/>
          <w:sz w:val="24"/>
          <w:highlight w:val="yellow"/>
        </w:rPr>
        <w:t>Options for language;</w:t>
      </w:r>
      <w:r w:rsidRPr="007B46B9">
        <w:rPr>
          <w:rFonts w:asciiTheme="minorHAnsi" w:hAnsiTheme="minorHAnsi" w:cstheme="minorHAnsi"/>
          <w:b/>
          <w:sz w:val="24"/>
        </w:rPr>
        <w:t xml:space="preserve"> </w:t>
      </w:r>
    </w:p>
    <w:p w14:paraId="125EC400" w14:textId="77777777" w:rsidR="009D7E92" w:rsidRPr="007B46B9" w:rsidRDefault="009D7E92" w:rsidP="009D7E92">
      <w:pPr>
        <w:jc w:val="both"/>
        <w:rPr>
          <w:rFonts w:asciiTheme="minorHAnsi" w:hAnsiTheme="minorHAnsi" w:cstheme="minorHAnsi"/>
          <w:sz w:val="24"/>
        </w:rPr>
      </w:pPr>
    </w:p>
    <w:p w14:paraId="5891F02B" w14:textId="77777777" w:rsidR="009D7E92" w:rsidRPr="007B46B9" w:rsidRDefault="009D7E92" w:rsidP="009D7E92">
      <w:pPr>
        <w:pStyle w:val="ListParagraph"/>
        <w:numPr>
          <w:ilvl w:val="0"/>
          <w:numId w:val="3"/>
        </w:numPr>
        <w:jc w:val="both"/>
        <w:rPr>
          <w:rFonts w:asciiTheme="minorHAnsi" w:hAnsiTheme="minorHAnsi" w:cstheme="minorHAnsi"/>
          <w:sz w:val="24"/>
          <w:szCs w:val="24"/>
        </w:rPr>
      </w:pPr>
      <w:r w:rsidRPr="007B46B9">
        <w:rPr>
          <w:rFonts w:asciiTheme="minorHAnsi" w:hAnsiTheme="minorHAnsi" w:cstheme="minorHAnsi"/>
          <w:sz w:val="24"/>
          <w:szCs w:val="24"/>
        </w:rPr>
        <w:lastRenderedPageBreak/>
        <w:t>your salary will be increased by not less than what you would have received had you been a member of the bargaining unit; or</w:t>
      </w:r>
    </w:p>
    <w:p w14:paraId="71B775FD" w14:textId="29829636" w:rsidR="009D7E92" w:rsidRPr="007B46B9" w:rsidRDefault="009D7E92" w:rsidP="009D7E92">
      <w:pPr>
        <w:pStyle w:val="ListParagraph"/>
        <w:numPr>
          <w:ilvl w:val="0"/>
          <w:numId w:val="3"/>
        </w:numPr>
        <w:jc w:val="both"/>
        <w:rPr>
          <w:rFonts w:asciiTheme="minorHAnsi" w:hAnsiTheme="minorHAnsi" w:cstheme="minorHAnsi"/>
          <w:sz w:val="24"/>
          <w:szCs w:val="24"/>
        </w:rPr>
      </w:pPr>
      <w:r w:rsidRPr="007B46B9">
        <w:rPr>
          <w:rFonts w:asciiTheme="minorHAnsi" w:hAnsiTheme="minorHAnsi" w:cstheme="minorHAnsi"/>
          <w:sz w:val="24"/>
          <w:szCs w:val="24"/>
        </w:rPr>
        <w:t xml:space="preserve"> a merit-based increase up to 2.5% [or 3%].</w:t>
      </w:r>
    </w:p>
    <w:p w14:paraId="263658FB" w14:textId="77777777" w:rsidR="009D7E92" w:rsidRPr="007B46B9" w:rsidRDefault="009D7E92" w:rsidP="009D7E92">
      <w:pPr>
        <w:rPr>
          <w:rFonts w:asciiTheme="minorHAnsi" w:hAnsiTheme="minorHAnsi" w:cstheme="minorHAnsi"/>
          <w:sz w:val="22"/>
          <w:szCs w:val="22"/>
        </w:rPr>
      </w:pPr>
    </w:p>
    <w:p w14:paraId="0E006895" w14:textId="33F89296" w:rsidR="009D7E92" w:rsidRPr="007B46B9" w:rsidRDefault="009D7E92" w:rsidP="52597683">
      <w:pPr>
        <w:jc w:val="both"/>
        <w:rPr>
          <w:rFonts w:asciiTheme="minorHAnsi" w:hAnsiTheme="minorHAnsi" w:cstheme="minorHAnsi"/>
          <w:sz w:val="24"/>
          <w:szCs w:val="24"/>
        </w:rPr>
      </w:pPr>
      <w:r w:rsidRPr="007B46B9">
        <w:rPr>
          <w:rFonts w:asciiTheme="minorHAnsi" w:hAnsiTheme="minorHAnsi" w:cstheme="minorHAnsi"/>
          <w:sz w:val="24"/>
          <w:szCs w:val="24"/>
        </w:rPr>
        <w:t xml:space="preserve">When your term as Associate Dean ends, the administrative stipend will </w:t>
      </w:r>
      <w:r w:rsidR="39464FC9" w:rsidRPr="007B46B9">
        <w:rPr>
          <w:rFonts w:asciiTheme="minorHAnsi" w:hAnsiTheme="minorHAnsi" w:cstheme="minorHAnsi"/>
          <w:sz w:val="24"/>
          <w:szCs w:val="24"/>
        </w:rPr>
        <w:t>cease,</w:t>
      </w:r>
      <w:r w:rsidRPr="007B46B9">
        <w:rPr>
          <w:rFonts w:asciiTheme="minorHAnsi" w:hAnsiTheme="minorHAnsi" w:cstheme="minorHAnsi"/>
          <w:sz w:val="24"/>
          <w:szCs w:val="24"/>
        </w:rPr>
        <w:t xml:space="preserve"> and you will return to your faculty position in the faculty bargaining unit with full-time professorial responsibilities (and your professorial salary). You will maintain all rights accrued under the collective agreement prior to assuming the position of Associate Dean, including eligibility for study leaves and career progress increments.  </w:t>
      </w:r>
    </w:p>
    <w:p w14:paraId="40B8D5F9" w14:textId="77777777" w:rsidR="009D7E92" w:rsidRPr="007B46B9" w:rsidRDefault="009D7E92" w:rsidP="009D7E92">
      <w:pPr>
        <w:jc w:val="both"/>
        <w:rPr>
          <w:rFonts w:asciiTheme="minorHAnsi" w:hAnsiTheme="minorHAnsi" w:cstheme="minorHAnsi"/>
          <w:sz w:val="24"/>
        </w:rPr>
      </w:pPr>
    </w:p>
    <w:p w14:paraId="0DF593FE" w14:textId="77777777" w:rsidR="009D7E92" w:rsidRPr="007B46B9" w:rsidRDefault="009D7E92" w:rsidP="2987B0AD">
      <w:pPr>
        <w:jc w:val="both"/>
        <w:rPr>
          <w:rFonts w:asciiTheme="minorHAnsi" w:hAnsiTheme="minorHAnsi" w:cstheme="minorHAnsi"/>
          <w:b/>
          <w:bCs/>
          <w:sz w:val="24"/>
          <w:szCs w:val="24"/>
        </w:rPr>
      </w:pPr>
      <w:r w:rsidRPr="007B46B9">
        <w:rPr>
          <w:rFonts w:asciiTheme="minorHAnsi" w:hAnsiTheme="minorHAnsi" w:cstheme="minorHAnsi"/>
          <w:b/>
          <w:bCs/>
          <w:sz w:val="24"/>
          <w:szCs w:val="24"/>
        </w:rPr>
        <w:t>Benefits:</w:t>
      </w:r>
    </w:p>
    <w:p w14:paraId="213B2548" w14:textId="77777777" w:rsidR="009D7E92" w:rsidRPr="007B46B9" w:rsidRDefault="009D7E92" w:rsidP="009D7E92">
      <w:pPr>
        <w:jc w:val="both"/>
        <w:rPr>
          <w:rFonts w:asciiTheme="minorHAnsi" w:hAnsiTheme="minorHAnsi" w:cstheme="minorHAnsi"/>
          <w:sz w:val="24"/>
        </w:rPr>
      </w:pPr>
      <w:r w:rsidRPr="007B46B9">
        <w:rPr>
          <w:rFonts w:asciiTheme="minorHAnsi" w:hAnsiTheme="minorHAnsi" w:cstheme="minorHAnsi"/>
          <w:sz w:val="24"/>
        </w:rPr>
        <w:t>You continue to be eligible to participate in the University’s benefit plans on the same terms and conditions as were applicable to your professorial position, including any requirement to make an employee contribution to the cost of such benefits. Details on benefits is found on the Human Resources website</w:t>
      </w:r>
      <w:r w:rsidRPr="007B46B9">
        <w:rPr>
          <w:rStyle w:val="FootnoteReference"/>
          <w:rFonts w:asciiTheme="minorHAnsi" w:hAnsiTheme="minorHAnsi" w:cstheme="minorHAnsi"/>
          <w:sz w:val="24"/>
        </w:rPr>
        <w:footnoteReference w:id="1"/>
      </w:r>
      <w:r w:rsidRPr="007B46B9">
        <w:rPr>
          <w:rFonts w:asciiTheme="minorHAnsi" w:hAnsiTheme="minorHAnsi" w:cstheme="minorHAnsi"/>
          <w:sz w:val="24"/>
        </w:rPr>
        <w:t>.</w:t>
      </w:r>
    </w:p>
    <w:p w14:paraId="751202DC" w14:textId="77777777" w:rsidR="009D7E92" w:rsidRPr="007B46B9" w:rsidRDefault="009D7E92" w:rsidP="009D7E92">
      <w:pPr>
        <w:ind w:left="4320" w:firstLine="720"/>
        <w:jc w:val="both"/>
        <w:rPr>
          <w:rFonts w:asciiTheme="minorHAnsi" w:hAnsiTheme="minorHAnsi" w:cstheme="minorHAnsi"/>
          <w:sz w:val="24"/>
        </w:rPr>
      </w:pPr>
      <w:r w:rsidRPr="007B46B9">
        <w:rPr>
          <w:rFonts w:asciiTheme="minorHAnsi" w:hAnsiTheme="minorHAnsi" w:cstheme="minorHAnsi"/>
          <w:sz w:val="24"/>
        </w:rPr>
        <w:t xml:space="preserve"> </w:t>
      </w:r>
    </w:p>
    <w:p w14:paraId="4F04AB9B" w14:textId="77777777" w:rsidR="009D7E92" w:rsidRPr="007B46B9" w:rsidRDefault="009D7E92" w:rsidP="009D7E92">
      <w:pPr>
        <w:jc w:val="both"/>
        <w:rPr>
          <w:rFonts w:asciiTheme="minorHAnsi" w:hAnsiTheme="minorHAnsi" w:cstheme="minorHAnsi"/>
          <w:b/>
          <w:sz w:val="24"/>
        </w:rPr>
      </w:pPr>
      <w:r w:rsidRPr="007B46B9">
        <w:rPr>
          <w:rFonts w:asciiTheme="minorHAnsi" w:hAnsiTheme="minorHAnsi" w:cstheme="minorHAnsi"/>
          <w:b/>
          <w:sz w:val="24"/>
        </w:rPr>
        <w:t>Pension Plan:</w:t>
      </w:r>
    </w:p>
    <w:p w14:paraId="0138328D" w14:textId="77777777" w:rsidR="009D7E92" w:rsidRPr="007B46B9" w:rsidRDefault="009D7E92" w:rsidP="2987B0AD">
      <w:pPr>
        <w:jc w:val="both"/>
        <w:rPr>
          <w:rFonts w:asciiTheme="minorHAnsi" w:hAnsiTheme="minorHAnsi" w:cstheme="minorHAnsi"/>
          <w:sz w:val="24"/>
          <w:szCs w:val="24"/>
        </w:rPr>
      </w:pPr>
      <w:r w:rsidRPr="007B46B9">
        <w:rPr>
          <w:rFonts w:asciiTheme="minorHAnsi" w:hAnsiTheme="minorHAnsi" w:cstheme="minorHAnsi"/>
          <w:sz w:val="24"/>
          <w:szCs w:val="24"/>
        </w:rPr>
        <w:t xml:space="preserve">You will continue to be enrolled in and contribute to the Faculty Pension Plan, as amended from time to time.  </w:t>
      </w:r>
    </w:p>
    <w:p w14:paraId="63F80B82" w14:textId="77777777" w:rsidR="009D7E92" w:rsidRPr="007B46B9" w:rsidRDefault="009D7E92" w:rsidP="009D7E92">
      <w:pPr>
        <w:jc w:val="both"/>
        <w:rPr>
          <w:rFonts w:asciiTheme="minorHAnsi" w:hAnsiTheme="minorHAnsi" w:cstheme="minorHAnsi"/>
          <w:sz w:val="24"/>
        </w:rPr>
      </w:pPr>
    </w:p>
    <w:p w14:paraId="3DDE7496" w14:textId="77777777" w:rsidR="009D7E92" w:rsidRPr="007B46B9" w:rsidRDefault="009D7E92" w:rsidP="009D7E92">
      <w:pPr>
        <w:jc w:val="both"/>
        <w:rPr>
          <w:rFonts w:asciiTheme="minorHAnsi" w:hAnsiTheme="minorHAnsi" w:cstheme="minorHAnsi"/>
          <w:b/>
          <w:sz w:val="24"/>
        </w:rPr>
      </w:pPr>
      <w:r w:rsidRPr="007B46B9">
        <w:rPr>
          <w:rFonts w:asciiTheme="minorHAnsi" w:hAnsiTheme="minorHAnsi" w:cstheme="minorHAnsi"/>
          <w:b/>
          <w:sz w:val="24"/>
        </w:rPr>
        <w:t>Vacation:</w:t>
      </w:r>
    </w:p>
    <w:p w14:paraId="1A2B7530" w14:textId="52307D4C" w:rsidR="009D7E92" w:rsidRPr="007B46B9" w:rsidRDefault="009D7E92" w:rsidP="52597683">
      <w:pPr>
        <w:jc w:val="both"/>
        <w:rPr>
          <w:rFonts w:asciiTheme="minorHAnsi" w:hAnsiTheme="minorHAnsi" w:cstheme="minorHAnsi"/>
          <w:sz w:val="24"/>
          <w:szCs w:val="24"/>
        </w:rPr>
      </w:pPr>
      <w:r w:rsidRPr="007B46B9">
        <w:rPr>
          <w:rFonts w:asciiTheme="minorHAnsi" w:hAnsiTheme="minorHAnsi" w:cstheme="minorHAnsi"/>
          <w:sz w:val="24"/>
          <w:szCs w:val="24"/>
        </w:rPr>
        <w:t>You will continue to be entitled to four weeks of vacation with pay during each year of the Term, to be taken at a time mutually agreed upon time</w:t>
      </w:r>
      <w:r w:rsidR="59E03CC9" w:rsidRPr="007B46B9">
        <w:rPr>
          <w:rFonts w:asciiTheme="minorHAnsi" w:hAnsiTheme="minorHAnsi" w:cstheme="minorHAnsi"/>
          <w:sz w:val="24"/>
          <w:szCs w:val="24"/>
        </w:rPr>
        <w:t xml:space="preserve"> with the Dean</w:t>
      </w:r>
      <w:r w:rsidRPr="007B46B9">
        <w:rPr>
          <w:rFonts w:asciiTheme="minorHAnsi" w:hAnsiTheme="minorHAnsi" w:cstheme="minorHAnsi"/>
          <w:sz w:val="24"/>
          <w:szCs w:val="24"/>
        </w:rPr>
        <w:t>. You must take any vacation to which you are entitled within the year.</w:t>
      </w:r>
    </w:p>
    <w:p w14:paraId="103B6BFC" w14:textId="5934BDE0" w:rsidR="009D7E92" w:rsidRPr="007B46B9" w:rsidRDefault="009D7E92" w:rsidP="009D7E92">
      <w:pPr>
        <w:jc w:val="both"/>
        <w:rPr>
          <w:rFonts w:asciiTheme="minorHAnsi" w:hAnsiTheme="minorHAnsi" w:cstheme="minorHAnsi"/>
          <w:sz w:val="24"/>
        </w:rPr>
      </w:pPr>
    </w:p>
    <w:p w14:paraId="52AA6934" w14:textId="77777777" w:rsidR="009D7E92" w:rsidRPr="007B46B9" w:rsidRDefault="009D7E92" w:rsidP="009D7E92">
      <w:pPr>
        <w:jc w:val="both"/>
        <w:rPr>
          <w:rFonts w:asciiTheme="minorHAnsi" w:hAnsiTheme="minorHAnsi" w:cstheme="minorHAnsi"/>
          <w:b/>
          <w:sz w:val="24"/>
        </w:rPr>
      </w:pPr>
      <w:r w:rsidRPr="007B46B9">
        <w:rPr>
          <w:rFonts w:asciiTheme="minorHAnsi" w:hAnsiTheme="minorHAnsi" w:cstheme="minorHAnsi"/>
          <w:b/>
          <w:sz w:val="24"/>
        </w:rPr>
        <w:t>Expenses:</w:t>
      </w:r>
    </w:p>
    <w:p w14:paraId="6E92D4BE" w14:textId="3EB08F05" w:rsidR="009D7E92" w:rsidRPr="007B46B9" w:rsidRDefault="009D7E92" w:rsidP="2987B0AD">
      <w:pPr>
        <w:jc w:val="both"/>
        <w:rPr>
          <w:rFonts w:asciiTheme="minorHAnsi" w:hAnsiTheme="minorHAnsi" w:cstheme="minorHAnsi"/>
          <w:sz w:val="24"/>
          <w:szCs w:val="24"/>
        </w:rPr>
      </w:pPr>
      <w:r w:rsidRPr="007B46B9">
        <w:rPr>
          <w:rFonts w:asciiTheme="minorHAnsi" w:hAnsiTheme="minorHAnsi" w:cstheme="minorHAnsi"/>
          <w:sz w:val="24"/>
          <w:szCs w:val="24"/>
        </w:rPr>
        <w:t xml:space="preserve">You are entitled to reimbursement of expenses incurred in connection with the performance of your duties and responsibilities to the University provided that those expenses are </w:t>
      </w:r>
      <w:r w:rsidR="00986957" w:rsidRPr="007B46B9">
        <w:rPr>
          <w:rFonts w:asciiTheme="minorHAnsi" w:hAnsiTheme="minorHAnsi" w:cstheme="minorHAnsi"/>
          <w:sz w:val="24"/>
          <w:szCs w:val="24"/>
        </w:rPr>
        <w:t xml:space="preserve">aligned with policy, </w:t>
      </w:r>
      <w:r w:rsidRPr="007B46B9">
        <w:rPr>
          <w:rFonts w:asciiTheme="minorHAnsi" w:hAnsiTheme="minorHAnsi" w:cstheme="minorHAnsi"/>
          <w:sz w:val="24"/>
          <w:szCs w:val="24"/>
        </w:rPr>
        <w:t>reasonable</w:t>
      </w:r>
      <w:r w:rsidR="001800DB" w:rsidRPr="007B46B9">
        <w:rPr>
          <w:rFonts w:asciiTheme="minorHAnsi" w:hAnsiTheme="minorHAnsi" w:cstheme="minorHAnsi"/>
          <w:sz w:val="24"/>
          <w:szCs w:val="24"/>
        </w:rPr>
        <w:t xml:space="preserve">, </w:t>
      </w:r>
      <w:r w:rsidRPr="007B46B9">
        <w:rPr>
          <w:rFonts w:asciiTheme="minorHAnsi" w:hAnsiTheme="minorHAnsi" w:cstheme="minorHAnsi"/>
          <w:sz w:val="24"/>
          <w:szCs w:val="24"/>
        </w:rPr>
        <w:t>necessary</w:t>
      </w:r>
      <w:r w:rsidR="001800DB" w:rsidRPr="007B46B9">
        <w:rPr>
          <w:rFonts w:asciiTheme="minorHAnsi" w:hAnsiTheme="minorHAnsi" w:cstheme="minorHAnsi"/>
          <w:sz w:val="24"/>
          <w:szCs w:val="24"/>
        </w:rPr>
        <w:t xml:space="preserve"> and within your approved budget</w:t>
      </w:r>
      <w:r w:rsidRPr="007B46B9">
        <w:rPr>
          <w:rFonts w:asciiTheme="minorHAnsi" w:hAnsiTheme="minorHAnsi" w:cstheme="minorHAnsi"/>
          <w:sz w:val="24"/>
          <w:szCs w:val="24"/>
        </w:rPr>
        <w:t xml:space="preserve"> and that you submit bills, vouchers and receipts supporting all requests for reimbursement.  </w:t>
      </w:r>
    </w:p>
    <w:p w14:paraId="11F86999" w14:textId="77777777" w:rsidR="009D7E92" w:rsidRPr="007B46B9" w:rsidRDefault="009D7E92" w:rsidP="009D7E92">
      <w:pPr>
        <w:jc w:val="both"/>
        <w:rPr>
          <w:rFonts w:asciiTheme="minorHAnsi" w:hAnsiTheme="minorHAnsi" w:cstheme="minorHAnsi"/>
          <w:sz w:val="24"/>
        </w:rPr>
      </w:pPr>
    </w:p>
    <w:p w14:paraId="01F7CDB4" w14:textId="77777777" w:rsidR="009D7E92" w:rsidRPr="007B46B9" w:rsidRDefault="009D7E92" w:rsidP="009D7E92">
      <w:pPr>
        <w:jc w:val="both"/>
        <w:rPr>
          <w:rFonts w:asciiTheme="minorHAnsi" w:hAnsiTheme="minorHAnsi" w:cstheme="minorHAnsi"/>
          <w:b/>
          <w:sz w:val="24"/>
        </w:rPr>
      </w:pPr>
      <w:r w:rsidRPr="007B46B9">
        <w:rPr>
          <w:rFonts w:asciiTheme="minorHAnsi" w:hAnsiTheme="minorHAnsi" w:cstheme="minorHAnsi"/>
          <w:b/>
          <w:sz w:val="24"/>
        </w:rPr>
        <w:t>Professional Development Reimbursement Funds:</w:t>
      </w:r>
    </w:p>
    <w:p w14:paraId="1A9B31EF" w14:textId="77777777" w:rsidR="009D7E92" w:rsidRPr="007B46B9" w:rsidRDefault="009D7E92" w:rsidP="52597683">
      <w:pPr>
        <w:jc w:val="both"/>
        <w:rPr>
          <w:rFonts w:asciiTheme="minorHAnsi" w:hAnsiTheme="minorHAnsi" w:cstheme="minorHAnsi"/>
          <w:sz w:val="24"/>
          <w:szCs w:val="24"/>
        </w:rPr>
      </w:pPr>
      <w:r w:rsidRPr="007B46B9">
        <w:rPr>
          <w:rFonts w:asciiTheme="minorHAnsi" w:hAnsiTheme="minorHAnsi" w:cstheme="minorHAnsi"/>
          <w:sz w:val="24"/>
          <w:szCs w:val="24"/>
        </w:rPr>
        <w:t>You are entitled to Professional Development Reimbursement Funds (PDR) as provided to eligible faculty. For more information about funds available to you please see the PDR webpage</w:t>
      </w:r>
      <w:r w:rsidRPr="007B46B9">
        <w:rPr>
          <w:rStyle w:val="FootnoteReference"/>
          <w:rFonts w:asciiTheme="minorHAnsi" w:hAnsiTheme="minorHAnsi" w:cstheme="minorHAnsi"/>
          <w:sz w:val="24"/>
          <w:szCs w:val="24"/>
        </w:rPr>
        <w:footnoteReference w:id="2"/>
      </w:r>
      <w:r w:rsidRPr="007B46B9">
        <w:rPr>
          <w:rFonts w:asciiTheme="minorHAnsi" w:hAnsiTheme="minorHAnsi" w:cstheme="minorHAnsi"/>
          <w:sz w:val="24"/>
          <w:szCs w:val="24"/>
        </w:rPr>
        <w:t xml:space="preserve">.  Any other professional development expenses related to your performance of your professorial duties will be negotiated between you and the Dean of Faculty. </w:t>
      </w:r>
    </w:p>
    <w:p w14:paraId="4ED75280" w14:textId="77777777" w:rsidR="009D7E92" w:rsidRPr="007B46B9" w:rsidRDefault="009D7E92" w:rsidP="009D7E92">
      <w:pPr>
        <w:jc w:val="both"/>
        <w:rPr>
          <w:rFonts w:asciiTheme="minorHAnsi" w:hAnsiTheme="minorHAnsi" w:cstheme="minorHAnsi"/>
          <w:b/>
          <w:sz w:val="24"/>
        </w:rPr>
      </w:pPr>
    </w:p>
    <w:p w14:paraId="3584DD94" w14:textId="77777777" w:rsidR="009D7E92" w:rsidRPr="007B46B9" w:rsidRDefault="009D7E92" w:rsidP="009D7E92">
      <w:pPr>
        <w:jc w:val="both"/>
        <w:rPr>
          <w:rFonts w:asciiTheme="minorHAnsi" w:hAnsiTheme="minorHAnsi" w:cstheme="minorHAnsi"/>
          <w:b/>
          <w:sz w:val="24"/>
        </w:rPr>
      </w:pPr>
      <w:r w:rsidRPr="007B46B9">
        <w:rPr>
          <w:rFonts w:asciiTheme="minorHAnsi" w:hAnsiTheme="minorHAnsi" w:cstheme="minorHAnsi"/>
          <w:b/>
          <w:sz w:val="24"/>
        </w:rPr>
        <w:t>Tuition Fee Waiver:</w:t>
      </w:r>
    </w:p>
    <w:p w14:paraId="46E5DA24" w14:textId="77777777" w:rsidR="003E0E0A" w:rsidRPr="00EF1E9F" w:rsidRDefault="003E0E0A" w:rsidP="003E0E0A">
      <w:pPr>
        <w:jc w:val="both"/>
        <w:rPr>
          <w:rFonts w:asciiTheme="minorHAnsi" w:hAnsiTheme="minorHAnsi" w:cstheme="minorHAnsi"/>
          <w:sz w:val="24"/>
        </w:rPr>
      </w:pPr>
      <w:bookmarkStart w:id="2" w:name="_Hlk187647866"/>
      <w:r w:rsidRPr="00EF1E9F">
        <w:rPr>
          <w:rFonts w:asciiTheme="minorHAnsi" w:hAnsiTheme="minorHAnsi" w:cstheme="minorHAnsi"/>
          <w:sz w:val="24"/>
        </w:rPr>
        <w:t xml:space="preserve">You continue to be eligible for tuition fee waivers as provided to eligible faculty.  Specifically, you are entitled to a tuition fee waiver for up to (twelve) 12 credits per year of undergraduate or graduate course work.  Your tuition fee waiver is transferable to a spouse or partner. You are also </w:t>
      </w:r>
      <w:r w:rsidRPr="00EF1E9F">
        <w:rPr>
          <w:rFonts w:asciiTheme="minorHAnsi" w:hAnsiTheme="minorHAnsi" w:cstheme="minorHAnsi"/>
          <w:sz w:val="24"/>
        </w:rPr>
        <w:lastRenderedPageBreak/>
        <w:t>entitled to a tuition fee waiver for each of your children for up to 120 credits of academic course work in any undergraduate degree program at the University so long as such child is under the age of twenty-five (25) years when the session for which the tuition benefit is applicable commences and is substantially dependent on you for financial support.  The tuition fee waiver is applicable to tuition fees only and does not cover any other fees that a student may be required to pay.</w:t>
      </w:r>
    </w:p>
    <w:bookmarkEnd w:id="2"/>
    <w:p w14:paraId="2992F9C9" w14:textId="77777777" w:rsidR="009D7E92" w:rsidRPr="007B46B9" w:rsidRDefault="009D7E92" w:rsidP="009D7E92">
      <w:pPr>
        <w:jc w:val="both"/>
        <w:rPr>
          <w:rFonts w:asciiTheme="minorHAnsi" w:hAnsiTheme="minorHAnsi" w:cstheme="minorHAnsi"/>
          <w:sz w:val="24"/>
        </w:rPr>
      </w:pPr>
    </w:p>
    <w:p w14:paraId="06854DB8" w14:textId="77777777" w:rsidR="009D7E92" w:rsidRPr="007B46B9" w:rsidRDefault="009D7E92" w:rsidP="009D7E92">
      <w:pPr>
        <w:jc w:val="both"/>
        <w:rPr>
          <w:rFonts w:asciiTheme="minorHAnsi" w:hAnsiTheme="minorHAnsi" w:cstheme="minorHAnsi"/>
          <w:b/>
          <w:sz w:val="24"/>
        </w:rPr>
      </w:pPr>
      <w:r w:rsidRPr="007B46B9">
        <w:rPr>
          <w:rFonts w:asciiTheme="minorHAnsi" w:hAnsiTheme="minorHAnsi" w:cstheme="minorHAnsi"/>
          <w:b/>
          <w:sz w:val="24"/>
        </w:rPr>
        <w:t>Leave Entitlement:</w:t>
      </w:r>
    </w:p>
    <w:p w14:paraId="43033A13" w14:textId="66A83E6F" w:rsidR="009D7E92" w:rsidRPr="007B46B9" w:rsidRDefault="009D7E92" w:rsidP="52597683">
      <w:pPr>
        <w:jc w:val="both"/>
        <w:rPr>
          <w:rFonts w:asciiTheme="minorHAnsi" w:hAnsiTheme="minorHAnsi" w:cstheme="minorHAnsi"/>
          <w:sz w:val="24"/>
          <w:szCs w:val="24"/>
        </w:rPr>
      </w:pPr>
      <w:r w:rsidRPr="007B46B9">
        <w:rPr>
          <w:rFonts w:asciiTheme="minorHAnsi" w:hAnsiTheme="minorHAnsi" w:cstheme="minorHAnsi"/>
          <w:sz w:val="24"/>
          <w:szCs w:val="24"/>
        </w:rPr>
        <w:t>You continue to be entitled to sick leave coverage at full salary for periods of up to six months, in accordance with Policy HR4. Any illness beyond six (6) months will be covered under the Income Replacement Plan (Long Term Disability), provided you are medically eligible to obtain benefits under the terms of the Plan.</w:t>
      </w:r>
    </w:p>
    <w:p w14:paraId="52140848" w14:textId="77777777" w:rsidR="00744527" w:rsidRPr="007B46B9" w:rsidRDefault="00744527" w:rsidP="52597683">
      <w:pPr>
        <w:jc w:val="both"/>
        <w:rPr>
          <w:rFonts w:asciiTheme="minorHAnsi" w:hAnsiTheme="minorHAnsi" w:cstheme="minorHAnsi"/>
          <w:b/>
          <w:bCs/>
          <w:sz w:val="24"/>
          <w:szCs w:val="24"/>
        </w:rPr>
      </w:pPr>
    </w:p>
    <w:p w14:paraId="5AEDBD5B" w14:textId="77777777" w:rsidR="00315C88" w:rsidRPr="007B46B9" w:rsidRDefault="009D7E92" w:rsidP="52597683">
      <w:pPr>
        <w:jc w:val="both"/>
        <w:rPr>
          <w:rFonts w:asciiTheme="minorHAnsi" w:hAnsiTheme="minorHAnsi" w:cstheme="minorHAnsi"/>
          <w:b/>
          <w:bCs/>
          <w:sz w:val="24"/>
          <w:szCs w:val="24"/>
        </w:rPr>
      </w:pPr>
      <w:r w:rsidRPr="007B46B9">
        <w:rPr>
          <w:rFonts w:asciiTheme="minorHAnsi" w:hAnsiTheme="minorHAnsi" w:cstheme="minorHAnsi"/>
          <w:b/>
          <w:bCs/>
          <w:sz w:val="24"/>
          <w:szCs w:val="24"/>
        </w:rPr>
        <w:t>Administrative Leave</w:t>
      </w:r>
      <w:r w:rsidR="002E6DF0" w:rsidRPr="007B46B9">
        <w:rPr>
          <w:rFonts w:asciiTheme="minorHAnsi" w:hAnsiTheme="minorHAnsi" w:cstheme="minorHAnsi"/>
          <w:b/>
          <w:bCs/>
          <w:sz w:val="24"/>
          <w:szCs w:val="24"/>
        </w:rPr>
        <w:t xml:space="preserve">:  </w:t>
      </w:r>
    </w:p>
    <w:p w14:paraId="53176017" w14:textId="5C618C0D" w:rsidR="009D7E92" w:rsidRPr="007B46B9" w:rsidRDefault="00D87376" w:rsidP="52597683">
      <w:pPr>
        <w:jc w:val="both"/>
        <w:rPr>
          <w:rFonts w:asciiTheme="minorHAnsi" w:hAnsiTheme="minorHAnsi" w:cstheme="minorHAnsi"/>
          <w:sz w:val="24"/>
          <w:szCs w:val="24"/>
        </w:rPr>
      </w:pPr>
      <w:r w:rsidRPr="007B46B9">
        <w:rPr>
          <w:rFonts w:asciiTheme="minorHAnsi" w:hAnsiTheme="minorHAnsi" w:cstheme="minorHAnsi"/>
          <w:sz w:val="24"/>
          <w:szCs w:val="24"/>
          <w:lang w:val="en-CA"/>
        </w:rPr>
        <w:t xml:space="preserve">Consistent with the Rules for the Appointment and Extension of Appointments for Associate Deans of Faculties at UBC, you are eligible for an administrative leave of </w:t>
      </w:r>
      <w:r w:rsidRPr="007B46B9">
        <w:rPr>
          <w:rFonts w:asciiTheme="minorHAnsi" w:hAnsiTheme="minorHAnsi" w:cstheme="minorHAnsi"/>
          <w:sz w:val="24"/>
          <w:szCs w:val="24"/>
          <w:highlight w:val="yellow"/>
          <w:lang w:val="en-CA"/>
        </w:rPr>
        <w:t>[8 months (if 3-year term) or 12 month (if 5-year term) (leave can be prorated if Appointment is less than 1.0 FTE)]</w:t>
      </w:r>
      <w:r w:rsidRPr="007B46B9">
        <w:rPr>
          <w:rFonts w:asciiTheme="minorHAnsi" w:hAnsiTheme="minorHAnsi" w:cstheme="minorHAnsi"/>
          <w:sz w:val="24"/>
          <w:szCs w:val="24"/>
          <w:lang w:val="en-CA"/>
        </w:rPr>
        <w:t xml:space="preserve"> upon successful full completion of your Appointment</w:t>
      </w:r>
      <w:r w:rsidRPr="007B46B9">
        <w:rPr>
          <w:rFonts w:asciiTheme="minorHAnsi" w:hAnsiTheme="minorHAnsi" w:cstheme="minorHAnsi"/>
          <w:sz w:val="24"/>
          <w:szCs w:val="24"/>
        </w:rPr>
        <w:t xml:space="preserve">, </w:t>
      </w:r>
      <w:r w:rsidR="492D71C8" w:rsidRPr="007B46B9">
        <w:rPr>
          <w:rFonts w:asciiTheme="minorHAnsi" w:hAnsiTheme="minorHAnsi" w:cstheme="minorHAnsi"/>
          <w:sz w:val="24"/>
          <w:szCs w:val="24"/>
        </w:rPr>
        <w:t>to be take</w:t>
      </w:r>
      <w:r w:rsidR="64E54653" w:rsidRPr="007B46B9">
        <w:rPr>
          <w:rFonts w:asciiTheme="minorHAnsi" w:hAnsiTheme="minorHAnsi" w:cstheme="minorHAnsi"/>
          <w:sz w:val="24"/>
          <w:szCs w:val="24"/>
        </w:rPr>
        <w:t>n</w:t>
      </w:r>
      <w:r w:rsidR="492D71C8" w:rsidRPr="007B46B9">
        <w:rPr>
          <w:rFonts w:asciiTheme="minorHAnsi" w:hAnsiTheme="minorHAnsi" w:cstheme="minorHAnsi"/>
          <w:sz w:val="24"/>
          <w:szCs w:val="24"/>
        </w:rPr>
        <w:t xml:space="preserve"> </w:t>
      </w:r>
      <w:r w:rsidR="3334B871" w:rsidRPr="007B46B9">
        <w:rPr>
          <w:rFonts w:asciiTheme="minorHAnsi" w:hAnsiTheme="minorHAnsi" w:cstheme="minorHAnsi"/>
          <w:sz w:val="24"/>
          <w:szCs w:val="24"/>
        </w:rPr>
        <w:t xml:space="preserve">immediately </w:t>
      </w:r>
      <w:r w:rsidR="536B5CDB" w:rsidRPr="007B46B9">
        <w:rPr>
          <w:rFonts w:asciiTheme="minorHAnsi" w:hAnsiTheme="minorHAnsi" w:cstheme="minorHAnsi"/>
          <w:sz w:val="24"/>
          <w:szCs w:val="24"/>
        </w:rPr>
        <w:t>at the</w:t>
      </w:r>
      <w:r w:rsidR="492D71C8" w:rsidRPr="007B46B9">
        <w:rPr>
          <w:rFonts w:asciiTheme="minorHAnsi" w:hAnsiTheme="minorHAnsi" w:cstheme="minorHAnsi"/>
          <w:sz w:val="24"/>
          <w:szCs w:val="24"/>
        </w:rPr>
        <w:t xml:space="preserve"> end of</w:t>
      </w:r>
      <w:r w:rsidR="2E38D907" w:rsidRPr="007B46B9">
        <w:rPr>
          <w:rFonts w:asciiTheme="minorHAnsi" w:hAnsiTheme="minorHAnsi" w:cstheme="minorHAnsi"/>
          <w:sz w:val="24"/>
          <w:szCs w:val="24"/>
        </w:rPr>
        <w:t xml:space="preserve"> your </w:t>
      </w:r>
      <w:r w:rsidR="492D71C8" w:rsidRPr="007B46B9">
        <w:rPr>
          <w:rFonts w:asciiTheme="minorHAnsi" w:hAnsiTheme="minorHAnsi" w:cstheme="minorHAnsi"/>
          <w:sz w:val="24"/>
          <w:szCs w:val="24"/>
        </w:rPr>
        <w:t>term</w:t>
      </w:r>
      <w:r w:rsidR="716F5129" w:rsidRPr="007B46B9">
        <w:rPr>
          <w:rFonts w:asciiTheme="minorHAnsi" w:hAnsiTheme="minorHAnsi" w:cstheme="minorHAnsi"/>
          <w:sz w:val="24"/>
          <w:szCs w:val="24"/>
        </w:rPr>
        <w:t>.</w:t>
      </w:r>
      <w:r w:rsidR="492D71C8" w:rsidRPr="007B46B9">
        <w:rPr>
          <w:rFonts w:asciiTheme="minorHAnsi" w:hAnsiTheme="minorHAnsi" w:cstheme="minorHAnsi"/>
          <w:sz w:val="24"/>
          <w:szCs w:val="24"/>
        </w:rPr>
        <w:t xml:space="preserve"> </w:t>
      </w:r>
      <w:r w:rsidR="009D7E92" w:rsidRPr="007B46B9">
        <w:rPr>
          <w:rFonts w:asciiTheme="minorHAnsi" w:hAnsiTheme="minorHAnsi" w:cstheme="minorHAnsi"/>
          <w:sz w:val="24"/>
          <w:szCs w:val="24"/>
        </w:rPr>
        <w:t xml:space="preserve"> </w:t>
      </w:r>
      <w:r w:rsidR="2C916F01" w:rsidRPr="007B46B9">
        <w:rPr>
          <w:rFonts w:asciiTheme="minorHAnsi" w:hAnsiTheme="minorHAnsi" w:cstheme="minorHAnsi"/>
          <w:sz w:val="24"/>
          <w:szCs w:val="24"/>
        </w:rPr>
        <w:t xml:space="preserve">During the period of an administrative leave, </w:t>
      </w:r>
      <w:r w:rsidR="007D7654" w:rsidRPr="007B46B9">
        <w:rPr>
          <w:rFonts w:asciiTheme="minorHAnsi" w:hAnsiTheme="minorHAnsi" w:cstheme="minorHAnsi"/>
          <w:sz w:val="24"/>
          <w:szCs w:val="24"/>
        </w:rPr>
        <w:t xml:space="preserve">you will receive your </w:t>
      </w:r>
      <w:r w:rsidR="00744527" w:rsidRPr="007B46B9">
        <w:rPr>
          <w:rFonts w:asciiTheme="minorHAnsi" w:hAnsiTheme="minorHAnsi" w:cstheme="minorHAnsi"/>
          <w:sz w:val="24"/>
          <w:szCs w:val="24"/>
        </w:rPr>
        <w:t>base pay (not including the stipend)</w:t>
      </w:r>
      <w:r w:rsidR="2C916F01" w:rsidRPr="007B46B9">
        <w:rPr>
          <w:rFonts w:asciiTheme="minorHAnsi" w:hAnsiTheme="minorHAnsi" w:cstheme="minorHAnsi"/>
          <w:sz w:val="24"/>
          <w:szCs w:val="24"/>
        </w:rPr>
        <w:t xml:space="preserve"> and benefits </w:t>
      </w:r>
      <w:r w:rsidR="12A0E486" w:rsidRPr="007B46B9">
        <w:rPr>
          <w:rFonts w:asciiTheme="minorHAnsi" w:hAnsiTheme="minorHAnsi" w:cstheme="minorHAnsi"/>
          <w:sz w:val="24"/>
          <w:szCs w:val="24"/>
        </w:rPr>
        <w:t xml:space="preserve">will be </w:t>
      </w:r>
      <w:r w:rsidR="00744527" w:rsidRPr="007B46B9">
        <w:rPr>
          <w:rFonts w:asciiTheme="minorHAnsi" w:hAnsiTheme="minorHAnsi" w:cstheme="minorHAnsi"/>
          <w:sz w:val="24"/>
          <w:szCs w:val="24"/>
        </w:rPr>
        <w:t xml:space="preserve">at the same rate as your </w:t>
      </w:r>
      <w:r w:rsidR="00A02AC0" w:rsidRPr="007B46B9">
        <w:rPr>
          <w:rFonts w:asciiTheme="minorHAnsi" w:hAnsiTheme="minorHAnsi" w:cstheme="minorHAnsi"/>
          <w:sz w:val="24"/>
          <w:szCs w:val="24"/>
        </w:rPr>
        <w:t>professorial salary.</w:t>
      </w:r>
    </w:p>
    <w:p w14:paraId="416D017D" w14:textId="0DB2D258" w:rsidR="009D7E92" w:rsidRPr="007B46B9" w:rsidRDefault="009D7E92" w:rsidP="52597683">
      <w:pPr>
        <w:jc w:val="both"/>
        <w:rPr>
          <w:rFonts w:asciiTheme="minorHAnsi" w:hAnsiTheme="minorHAnsi" w:cstheme="minorHAnsi"/>
          <w:sz w:val="24"/>
          <w:szCs w:val="24"/>
        </w:rPr>
      </w:pPr>
    </w:p>
    <w:p w14:paraId="22E33E25" w14:textId="3B37D21B" w:rsidR="009D7E92" w:rsidRPr="007B46B9" w:rsidRDefault="009D7E92" w:rsidP="52597683">
      <w:pPr>
        <w:jc w:val="both"/>
        <w:rPr>
          <w:rFonts w:asciiTheme="minorHAnsi" w:hAnsiTheme="minorHAnsi" w:cstheme="minorHAnsi"/>
          <w:sz w:val="24"/>
          <w:szCs w:val="24"/>
        </w:rPr>
      </w:pPr>
      <w:r w:rsidRPr="007B46B9">
        <w:rPr>
          <w:rFonts w:asciiTheme="minorHAnsi" w:hAnsiTheme="minorHAnsi" w:cstheme="minorHAnsi"/>
          <w:sz w:val="24"/>
          <w:szCs w:val="24"/>
        </w:rPr>
        <w:t xml:space="preserve">Administrative leave is </w:t>
      </w:r>
      <w:r w:rsidR="7FF12506" w:rsidRPr="007B46B9">
        <w:rPr>
          <w:rFonts w:asciiTheme="minorHAnsi" w:hAnsiTheme="minorHAnsi" w:cstheme="minorHAnsi"/>
          <w:sz w:val="24"/>
          <w:szCs w:val="24"/>
        </w:rPr>
        <w:t xml:space="preserve">intended </w:t>
      </w:r>
      <w:r w:rsidR="6EBFC9A6" w:rsidRPr="007B46B9">
        <w:rPr>
          <w:rFonts w:asciiTheme="minorHAnsi" w:hAnsiTheme="minorHAnsi" w:cstheme="minorHAnsi"/>
          <w:sz w:val="24"/>
          <w:szCs w:val="24"/>
        </w:rPr>
        <w:t xml:space="preserve">to be used for the purposes </w:t>
      </w:r>
      <w:r w:rsidR="5886507A" w:rsidRPr="007B46B9">
        <w:rPr>
          <w:rFonts w:asciiTheme="minorHAnsi" w:hAnsiTheme="minorHAnsi" w:cstheme="minorHAnsi"/>
          <w:sz w:val="24"/>
          <w:szCs w:val="24"/>
        </w:rPr>
        <w:t>of</w:t>
      </w:r>
      <w:r w:rsidR="7A079066" w:rsidRPr="007B46B9">
        <w:rPr>
          <w:rFonts w:asciiTheme="minorHAnsi" w:hAnsiTheme="minorHAnsi" w:cstheme="minorHAnsi"/>
          <w:sz w:val="24"/>
          <w:szCs w:val="24"/>
        </w:rPr>
        <w:t xml:space="preserve"> </w:t>
      </w:r>
      <w:r w:rsidR="7FF12506" w:rsidRPr="007B46B9">
        <w:rPr>
          <w:rFonts w:asciiTheme="minorHAnsi" w:hAnsiTheme="minorHAnsi" w:cstheme="minorHAnsi"/>
          <w:sz w:val="24"/>
          <w:szCs w:val="24"/>
        </w:rPr>
        <w:t>focus</w:t>
      </w:r>
      <w:r w:rsidR="0F6D570E" w:rsidRPr="007B46B9">
        <w:rPr>
          <w:rFonts w:asciiTheme="minorHAnsi" w:hAnsiTheme="minorHAnsi" w:cstheme="minorHAnsi"/>
          <w:sz w:val="24"/>
          <w:szCs w:val="24"/>
        </w:rPr>
        <w:t>ing</w:t>
      </w:r>
      <w:r w:rsidR="7FF12506" w:rsidRPr="007B46B9">
        <w:rPr>
          <w:rFonts w:asciiTheme="minorHAnsi" w:hAnsiTheme="minorHAnsi" w:cstheme="minorHAnsi"/>
          <w:sz w:val="24"/>
          <w:szCs w:val="24"/>
        </w:rPr>
        <w:t xml:space="preserve"> on scholarly and professional activitie</w:t>
      </w:r>
      <w:r w:rsidR="5FC09963" w:rsidRPr="007B46B9">
        <w:rPr>
          <w:rFonts w:asciiTheme="minorHAnsi" w:hAnsiTheme="minorHAnsi" w:cstheme="minorHAnsi"/>
          <w:sz w:val="24"/>
          <w:szCs w:val="24"/>
        </w:rPr>
        <w:t>s</w:t>
      </w:r>
      <w:r w:rsidR="7FF12506" w:rsidRPr="007B46B9">
        <w:rPr>
          <w:rFonts w:asciiTheme="minorHAnsi" w:hAnsiTheme="minorHAnsi" w:cstheme="minorHAnsi"/>
          <w:sz w:val="24"/>
          <w:szCs w:val="24"/>
        </w:rPr>
        <w:t xml:space="preserve"> and re-integrat</w:t>
      </w:r>
      <w:r w:rsidR="301AE475" w:rsidRPr="007B46B9">
        <w:rPr>
          <w:rFonts w:asciiTheme="minorHAnsi" w:hAnsiTheme="minorHAnsi" w:cstheme="minorHAnsi"/>
          <w:sz w:val="24"/>
          <w:szCs w:val="24"/>
        </w:rPr>
        <w:t>ing</w:t>
      </w:r>
      <w:r w:rsidR="7FF12506" w:rsidRPr="007B46B9">
        <w:rPr>
          <w:rFonts w:asciiTheme="minorHAnsi" w:hAnsiTheme="minorHAnsi" w:cstheme="minorHAnsi"/>
          <w:sz w:val="24"/>
          <w:szCs w:val="24"/>
        </w:rPr>
        <w:t xml:space="preserve"> to your discipline</w:t>
      </w:r>
      <w:r w:rsidR="59DE3521" w:rsidRPr="007B46B9">
        <w:rPr>
          <w:rFonts w:asciiTheme="minorHAnsi" w:hAnsiTheme="minorHAnsi" w:cstheme="minorHAnsi"/>
          <w:sz w:val="24"/>
          <w:szCs w:val="24"/>
        </w:rPr>
        <w:t xml:space="preserve"> before resuming regular duties as a fac</w:t>
      </w:r>
      <w:r w:rsidR="00744527" w:rsidRPr="007B46B9">
        <w:rPr>
          <w:rFonts w:asciiTheme="minorHAnsi" w:hAnsiTheme="minorHAnsi" w:cstheme="minorHAnsi"/>
          <w:sz w:val="24"/>
          <w:szCs w:val="24"/>
        </w:rPr>
        <w:t>ulty</w:t>
      </w:r>
      <w:r w:rsidR="59DE3521" w:rsidRPr="007B46B9">
        <w:rPr>
          <w:rFonts w:asciiTheme="minorHAnsi" w:hAnsiTheme="minorHAnsi" w:cstheme="minorHAnsi"/>
          <w:sz w:val="24"/>
          <w:szCs w:val="24"/>
        </w:rPr>
        <w:t xml:space="preserve"> member and</w:t>
      </w:r>
      <w:r w:rsidR="65039B0B" w:rsidRPr="007B46B9">
        <w:rPr>
          <w:rFonts w:asciiTheme="minorHAnsi" w:hAnsiTheme="minorHAnsi" w:cstheme="minorHAnsi"/>
          <w:sz w:val="24"/>
          <w:szCs w:val="24"/>
        </w:rPr>
        <w:t xml:space="preserve"> </w:t>
      </w:r>
      <w:r w:rsidR="2C8C3DF2" w:rsidRPr="007B46B9">
        <w:rPr>
          <w:rFonts w:asciiTheme="minorHAnsi" w:hAnsiTheme="minorHAnsi" w:cstheme="minorHAnsi"/>
          <w:sz w:val="24"/>
          <w:szCs w:val="24"/>
        </w:rPr>
        <w:t xml:space="preserve">thus, </w:t>
      </w:r>
      <w:r w:rsidR="76140520" w:rsidRPr="007B46B9">
        <w:rPr>
          <w:rFonts w:asciiTheme="minorHAnsi" w:hAnsiTheme="minorHAnsi" w:cstheme="minorHAnsi"/>
          <w:sz w:val="24"/>
          <w:szCs w:val="24"/>
        </w:rPr>
        <w:t>will only be granted if</w:t>
      </w:r>
      <w:r w:rsidRPr="007B46B9">
        <w:rPr>
          <w:rFonts w:asciiTheme="minorHAnsi" w:hAnsiTheme="minorHAnsi" w:cstheme="minorHAnsi"/>
          <w:sz w:val="24"/>
          <w:szCs w:val="24"/>
        </w:rPr>
        <w:t xml:space="preserve"> you return to </w:t>
      </w:r>
      <w:r w:rsidR="6D057239" w:rsidRPr="007B46B9">
        <w:rPr>
          <w:rFonts w:asciiTheme="minorHAnsi" w:hAnsiTheme="minorHAnsi" w:cstheme="minorHAnsi"/>
          <w:sz w:val="24"/>
          <w:szCs w:val="24"/>
        </w:rPr>
        <w:t>active duty as a faculty member for at least one</w:t>
      </w:r>
      <w:r w:rsidR="2C9E0038" w:rsidRPr="007B46B9">
        <w:rPr>
          <w:rFonts w:asciiTheme="minorHAnsi" w:hAnsiTheme="minorHAnsi" w:cstheme="minorHAnsi"/>
          <w:sz w:val="24"/>
          <w:szCs w:val="24"/>
        </w:rPr>
        <w:t xml:space="preserve"> </w:t>
      </w:r>
      <w:r w:rsidR="6D057239" w:rsidRPr="007B46B9">
        <w:rPr>
          <w:rFonts w:asciiTheme="minorHAnsi" w:hAnsiTheme="minorHAnsi" w:cstheme="minorHAnsi"/>
          <w:sz w:val="24"/>
          <w:szCs w:val="24"/>
        </w:rPr>
        <w:t xml:space="preserve">year </w:t>
      </w:r>
      <w:r w:rsidR="3E4D69F6" w:rsidRPr="007B46B9">
        <w:rPr>
          <w:rFonts w:asciiTheme="minorHAnsi" w:hAnsiTheme="minorHAnsi" w:cstheme="minorHAnsi"/>
          <w:sz w:val="24"/>
          <w:szCs w:val="24"/>
        </w:rPr>
        <w:t>immediately</w:t>
      </w:r>
      <w:r w:rsidR="6D057239" w:rsidRPr="007B46B9">
        <w:rPr>
          <w:rFonts w:asciiTheme="minorHAnsi" w:hAnsiTheme="minorHAnsi" w:cstheme="minorHAnsi"/>
          <w:sz w:val="24"/>
          <w:szCs w:val="24"/>
        </w:rPr>
        <w:t xml:space="preserve"> after the period of the administrative leave</w:t>
      </w:r>
      <w:r w:rsidR="00744527" w:rsidRPr="007B46B9">
        <w:rPr>
          <w:rFonts w:asciiTheme="minorHAnsi" w:hAnsiTheme="minorHAnsi" w:cstheme="minorHAnsi"/>
          <w:sz w:val="24"/>
          <w:szCs w:val="24"/>
        </w:rPr>
        <w:t>.</w:t>
      </w:r>
      <w:r w:rsidRPr="007B46B9">
        <w:rPr>
          <w:rFonts w:asciiTheme="minorHAnsi" w:hAnsiTheme="minorHAnsi" w:cstheme="minorHAnsi"/>
          <w:sz w:val="24"/>
          <w:szCs w:val="24"/>
        </w:rPr>
        <w:t xml:space="preserve"> </w:t>
      </w:r>
    </w:p>
    <w:p w14:paraId="60022C52" w14:textId="4073EE40" w:rsidR="009D7E92" w:rsidRPr="007B46B9" w:rsidRDefault="009D7E92" w:rsidP="52597683">
      <w:pPr>
        <w:jc w:val="both"/>
        <w:rPr>
          <w:rFonts w:asciiTheme="minorHAnsi" w:hAnsiTheme="minorHAnsi" w:cstheme="minorHAnsi"/>
          <w:sz w:val="24"/>
          <w:szCs w:val="24"/>
        </w:rPr>
      </w:pPr>
    </w:p>
    <w:p w14:paraId="1C96B3B9" w14:textId="1BF5CD61" w:rsidR="00121D3B" w:rsidRPr="007B46B9" w:rsidRDefault="00121D3B" w:rsidP="00D2788E">
      <w:pPr>
        <w:jc w:val="both"/>
        <w:rPr>
          <w:rFonts w:asciiTheme="minorHAnsi" w:hAnsiTheme="minorHAnsi" w:cstheme="minorHAnsi"/>
          <w:sz w:val="24"/>
          <w:szCs w:val="24"/>
        </w:rPr>
      </w:pPr>
      <w:r w:rsidRPr="007B46B9">
        <w:rPr>
          <w:rFonts w:asciiTheme="minorHAnsi" w:hAnsiTheme="minorHAnsi" w:cstheme="minorHAnsi"/>
          <w:sz w:val="24"/>
          <w:szCs w:val="24"/>
        </w:rPr>
        <w:t xml:space="preserve">Should you leave your employment with the University and not fulfill your return to service requirements after your administrative leave, you will be required to repay the amount of salary paid to you during your leave that is proportional to the amount of the 12-month service requirement that was not fulfilled.  </w:t>
      </w:r>
    </w:p>
    <w:p w14:paraId="5C798B5C" w14:textId="77777777" w:rsidR="00121D3B" w:rsidRPr="007B46B9" w:rsidRDefault="00121D3B" w:rsidP="00D2788E">
      <w:pPr>
        <w:jc w:val="both"/>
        <w:rPr>
          <w:rFonts w:asciiTheme="minorHAnsi" w:hAnsiTheme="minorHAnsi" w:cstheme="minorHAnsi"/>
          <w:sz w:val="24"/>
          <w:szCs w:val="24"/>
        </w:rPr>
      </w:pPr>
    </w:p>
    <w:p w14:paraId="70731F76" w14:textId="717AED3A" w:rsidR="00121D3B" w:rsidRPr="007B46B9" w:rsidRDefault="00121D3B" w:rsidP="00121D3B">
      <w:pPr>
        <w:jc w:val="both"/>
        <w:rPr>
          <w:rFonts w:asciiTheme="minorHAnsi" w:hAnsiTheme="minorHAnsi" w:cstheme="minorHAnsi"/>
          <w:sz w:val="24"/>
          <w:szCs w:val="24"/>
        </w:rPr>
      </w:pPr>
      <w:r w:rsidRPr="007B46B9">
        <w:rPr>
          <w:rFonts w:asciiTheme="minorHAnsi" w:hAnsiTheme="minorHAnsi" w:cstheme="minorHAnsi"/>
          <w:sz w:val="24"/>
          <w:szCs w:val="24"/>
        </w:rPr>
        <w:t>If you are reappointed as Associate Dean for another term to commence following the expiration of the Term, the assumption of your duties as a Professor and any potential entitlement to your Administrative Leave will be postponed until the expiration of the additional term(s). Any additional administrative leave for additional terms will not exceed a total maximum combined administrative leave of eighteen (18) months earned over all terms as Associate Dean.</w:t>
      </w:r>
    </w:p>
    <w:p w14:paraId="68311F6D" w14:textId="77777777" w:rsidR="00121D3B" w:rsidRPr="007B46B9" w:rsidRDefault="00121D3B" w:rsidP="00121D3B">
      <w:pPr>
        <w:jc w:val="both"/>
        <w:rPr>
          <w:rFonts w:asciiTheme="minorHAnsi" w:hAnsiTheme="minorHAnsi" w:cstheme="minorHAnsi"/>
          <w:sz w:val="24"/>
          <w:szCs w:val="24"/>
        </w:rPr>
      </w:pPr>
    </w:p>
    <w:p w14:paraId="506D9A15" w14:textId="0B8AD59A" w:rsidR="009D7E92" w:rsidRPr="007B46B9" w:rsidRDefault="009D7E92" w:rsidP="00121D3B">
      <w:pPr>
        <w:jc w:val="both"/>
        <w:rPr>
          <w:rFonts w:asciiTheme="minorHAnsi" w:hAnsiTheme="minorHAnsi" w:cstheme="minorHAnsi"/>
          <w:sz w:val="24"/>
          <w:szCs w:val="24"/>
        </w:rPr>
      </w:pPr>
      <w:r w:rsidRPr="007B46B9">
        <w:rPr>
          <w:rFonts w:asciiTheme="minorHAnsi" w:hAnsiTheme="minorHAnsi" w:cstheme="minorHAnsi"/>
          <w:sz w:val="24"/>
          <w:szCs w:val="24"/>
        </w:rPr>
        <w:t xml:space="preserve">Time </w:t>
      </w:r>
      <w:r w:rsidR="1A0AB11A" w:rsidRPr="007B46B9">
        <w:rPr>
          <w:rFonts w:asciiTheme="minorHAnsi" w:hAnsiTheme="minorHAnsi" w:cstheme="minorHAnsi"/>
          <w:sz w:val="24"/>
          <w:szCs w:val="24"/>
        </w:rPr>
        <w:t>taken</w:t>
      </w:r>
      <w:r w:rsidRPr="007B46B9">
        <w:rPr>
          <w:rFonts w:asciiTheme="minorHAnsi" w:hAnsiTheme="minorHAnsi" w:cstheme="minorHAnsi"/>
          <w:sz w:val="24"/>
          <w:szCs w:val="24"/>
        </w:rPr>
        <w:t xml:space="preserve"> on administrative leave </w:t>
      </w:r>
      <w:r w:rsidR="769246AF" w:rsidRPr="007B46B9">
        <w:rPr>
          <w:rFonts w:asciiTheme="minorHAnsi" w:hAnsiTheme="minorHAnsi" w:cstheme="minorHAnsi"/>
          <w:sz w:val="24"/>
          <w:szCs w:val="24"/>
        </w:rPr>
        <w:t xml:space="preserve">and the time served as Associate Dean </w:t>
      </w:r>
      <w:r w:rsidRPr="007B46B9">
        <w:rPr>
          <w:rFonts w:asciiTheme="minorHAnsi" w:hAnsiTheme="minorHAnsi" w:cstheme="minorHAnsi"/>
          <w:sz w:val="24"/>
          <w:szCs w:val="24"/>
        </w:rPr>
        <w:t>will not be included in years of service for the purpose of calculating study leave. Any academic years of service you have accrued prior to the administrative appointment and administrative leave will be used towards the calculation of eligibility for a future study leave from your academic unit(s).</w:t>
      </w:r>
    </w:p>
    <w:p w14:paraId="17BCFAB0" w14:textId="77777777" w:rsidR="009D7E92" w:rsidRPr="007B46B9" w:rsidRDefault="009D7E92" w:rsidP="009D7E92">
      <w:pPr>
        <w:jc w:val="both"/>
        <w:rPr>
          <w:rFonts w:asciiTheme="minorHAnsi" w:hAnsiTheme="minorHAnsi" w:cstheme="minorHAnsi"/>
          <w:b/>
          <w:sz w:val="24"/>
        </w:rPr>
      </w:pPr>
    </w:p>
    <w:p w14:paraId="47E9EA5C" w14:textId="77777777" w:rsidR="009D7E92" w:rsidRPr="007B46B9" w:rsidRDefault="009D7E92" w:rsidP="009D7E92">
      <w:pPr>
        <w:jc w:val="both"/>
        <w:rPr>
          <w:rFonts w:asciiTheme="minorHAnsi" w:hAnsiTheme="minorHAnsi" w:cstheme="minorHAnsi"/>
          <w:b/>
          <w:sz w:val="24"/>
          <w:u w:val="single"/>
        </w:rPr>
      </w:pPr>
      <w:r w:rsidRPr="007B46B9">
        <w:rPr>
          <w:rFonts w:asciiTheme="minorHAnsi" w:hAnsiTheme="minorHAnsi" w:cstheme="minorHAnsi"/>
          <w:b/>
          <w:sz w:val="24"/>
          <w:u w:val="single"/>
        </w:rPr>
        <w:t>Termination</w:t>
      </w:r>
    </w:p>
    <w:p w14:paraId="73D09CA4" w14:textId="77777777" w:rsidR="009D7E92" w:rsidRPr="007B46B9" w:rsidRDefault="009D7E92" w:rsidP="009D7E92">
      <w:pPr>
        <w:jc w:val="both"/>
        <w:rPr>
          <w:rFonts w:asciiTheme="minorHAnsi" w:hAnsiTheme="minorHAnsi" w:cstheme="minorHAnsi"/>
          <w:b/>
          <w:sz w:val="24"/>
        </w:rPr>
      </w:pPr>
    </w:p>
    <w:p w14:paraId="25163BE3" w14:textId="77777777" w:rsidR="009D7E92" w:rsidRPr="007B46B9" w:rsidRDefault="009D7E92" w:rsidP="009D7E92">
      <w:pPr>
        <w:jc w:val="both"/>
        <w:rPr>
          <w:rFonts w:asciiTheme="minorHAnsi" w:hAnsiTheme="minorHAnsi" w:cstheme="minorHAnsi"/>
          <w:sz w:val="24"/>
        </w:rPr>
      </w:pPr>
      <w:r w:rsidRPr="007B46B9">
        <w:rPr>
          <w:rFonts w:asciiTheme="minorHAnsi" w:hAnsiTheme="minorHAnsi" w:cstheme="minorHAnsi"/>
          <w:sz w:val="24"/>
        </w:rPr>
        <w:lastRenderedPageBreak/>
        <w:t>The University may terminate this Agreement at any time and for any reason during the Term by providing thirty (30) days’ written notice to you (or a payment of thirty (30) days of your administrative stipend in lieu of notice). In addition, the University may terminate this Agreement summarily for cause at any time during the Term without notice or pay in lieu of notice to you.</w:t>
      </w:r>
    </w:p>
    <w:p w14:paraId="61043420" w14:textId="77777777" w:rsidR="009D7E92" w:rsidRPr="007B46B9" w:rsidRDefault="009D7E92" w:rsidP="009D7E92">
      <w:pPr>
        <w:jc w:val="both"/>
        <w:rPr>
          <w:rFonts w:asciiTheme="minorHAnsi" w:hAnsiTheme="minorHAnsi" w:cstheme="minorHAnsi"/>
          <w:sz w:val="24"/>
        </w:rPr>
      </w:pPr>
    </w:p>
    <w:p w14:paraId="7950A675" w14:textId="090847C6" w:rsidR="009D7E92" w:rsidRPr="007B46B9" w:rsidRDefault="009D7E92" w:rsidP="2987B0AD">
      <w:pPr>
        <w:jc w:val="both"/>
        <w:rPr>
          <w:rFonts w:asciiTheme="minorHAnsi" w:hAnsiTheme="minorHAnsi" w:cstheme="minorHAnsi"/>
          <w:sz w:val="24"/>
          <w:szCs w:val="24"/>
        </w:rPr>
      </w:pPr>
      <w:r w:rsidRPr="007B46B9">
        <w:rPr>
          <w:rFonts w:asciiTheme="minorHAnsi" w:hAnsiTheme="minorHAnsi" w:cstheme="minorHAnsi"/>
          <w:sz w:val="24"/>
          <w:szCs w:val="24"/>
        </w:rPr>
        <w:t xml:space="preserve">You may terminate this Agreement at any time during the Term by providing the University with three (3) months written notice of that decision, </w:t>
      </w:r>
      <w:r w:rsidR="126BB60F" w:rsidRPr="007B46B9">
        <w:rPr>
          <w:rFonts w:asciiTheme="minorHAnsi" w:hAnsiTheme="minorHAnsi" w:cstheme="minorHAnsi"/>
          <w:sz w:val="24"/>
          <w:szCs w:val="24"/>
        </w:rPr>
        <w:t xml:space="preserve">and said </w:t>
      </w:r>
      <w:r w:rsidRPr="007B46B9">
        <w:rPr>
          <w:rFonts w:asciiTheme="minorHAnsi" w:hAnsiTheme="minorHAnsi" w:cstheme="minorHAnsi"/>
          <w:sz w:val="24"/>
          <w:szCs w:val="24"/>
        </w:rPr>
        <w:t xml:space="preserve">notice may be waived by the University at its sole discretion. </w:t>
      </w:r>
    </w:p>
    <w:p w14:paraId="260ED9DB" w14:textId="77777777" w:rsidR="009D7E92" w:rsidRPr="007B46B9" w:rsidRDefault="009D7E92" w:rsidP="009D7E92">
      <w:pPr>
        <w:jc w:val="both"/>
        <w:rPr>
          <w:rFonts w:asciiTheme="minorHAnsi" w:hAnsiTheme="minorHAnsi" w:cstheme="minorHAnsi"/>
          <w:sz w:val="24"/>
          <w:lang w:val="en-CA"/>
        </w:rPr>
      </w:pPr>
    </w:p>
    <w:p w14:paraId="22C86A12" w14:textId="6F02770C" w:rsidR="009D7E92" w:rsidRPr="007B46B9" w:rsidRDefault="009D7E92" w:rsidP="52597683">
      <w:pPr>
        <w:jc w:val="both"/>
        <w:rPr>
          <w:rFonts w:asciiTheme="minorHAnsi" w:hAnsiTheme="minorHAnsi" w:cstheme="minorHAnsi"/>
          <w:sz w:val="24"/>
          <w:szCs w:val="24"/>
          <w:lang w:val="en-CA"/>
        </w:rPr>
      </w:pPr>
      <w:r w:rsidRPr="007B46B9">
        <w:rPr>
          <w:rFonts w:asciiTheme="minorHAnsi" w:hAnsiTheme="minorHAnsi" w:cstheme="minorHAnsi"/>
          <w:sz w:val="24"/>
          <w:szCs w:val="24"/>
          <w:lang w:val="en-CA"/>
        </w:rPr>
        <w:t xml:space="preserve">In the case of a termination of your administrative appointment, you will be entitled to assume your faculty position in the Faculty </w:t>
      </w:r>
      <w:r w:rsidRPr="003E0E0A">
        <w:rPr>
          <w:rFonts w:asciiTheme="minorHAnsi" w:hAnsiTheme="minorHAnsi" w:cstheme="minorHAnsi"/>
          <w:sz w:val="24"/>
          <w:szCs w:val="24"/>
          <w:shd w:val="clear" w:color="auto" w:fill="E6E6E6"/>
          <w:lang w:val="en-CA"/>
        </w:rPr>
        <w:t xml:space="preserve">of </w:t>
      </w:r>
      <w:r w:rsidR="5C25D089" w:rsidRPr="003E0E0A">
        <w:rPr>
          <w:rFonts w:asciiTheme="minorHAnsi" w:hAnsiTheme="minorHAnsi" w:cstheme="minorHAnsi"/>
          <w:sz w:val="24"/>
          <w:szCs w:val="24"/>
          <w:lang w:val="en-CA"/>
        </w:rPr>
        <w:t>[</w:t>
      </w:r>
      <w:r w:rsidR="5C25D089" w:rsidRPr="003E0E0A">
        <w:rPr>
          <w:rFonts w:asciiTheme="minorHAnsi" w:hAnsiTheme="minorHAnsi" w:cstheme="minorHAnsi"/>
          <w:sz w:val="24"/>
          <w:szCs w:val="24"/>
          <w:highlight w:val="yellow"/>
          <w:shd w:val="clear" w:color="auto" w:fill="E6E6E6"/>
          <w:lang w:val="en-CA"/>
        </w:rPr>
        <w:t>Name of Faculty</w:t>
      </w:r>
      <w:r w:rsidR="5C25D089" w:rsidRPr="003E0E0A">
        <w:rPr>
          <w:rFonts w:asciiTheme="minorHAnsi" w:hAnsiTheme="minorHAnsi" w:cstheme="minorHAnsi"/>
          <w:sz w:val="24"/>
          <w:szCs w:val="24"/>
          <w:lang w:val="en-CA"/>
        </w:rPr>
        <w:t>]</w:t>
      </w:r>
      <w:r w:rsidRPr="003E0E0A">
        <w:rPr>
          <w:rFonts w:asciiTheme="minorHAnsi" w:hAnsiTheme="minorHAnsi" w:cstheme="minorHAnsi"/>
          <w:sz w:val="24"/>
          <w:szCs w:val="24"/>
          <w:lang w:val="en-CA"/>
        </w:rPr>
        <w:t xml:space="preserve">. Your </w:t>
      </w:r>
      <w:r w:rsidRPr="007B46B9">
        <w:rPr>
          <w:rFonts w:asciiTheme="minorHAnsi" w:hAnsiTheme="minorHAnsi" w:cstheme="minorHAnsi"/>
          <w:sz w:val="24"/>
          <w:szCs w:val="24"/>
          <w:lang w:val="en-CA"/>
        </w:rPr>
        <w:t xml:space="preserve">administrative stipend will </w:t>
      </w:r>
      <w:r w:rsidR="2D175AFC" w:rsidRPr="007B46B9">
        <w:rPr>
          <w:rFonts w:asciiTheme="minorHAnsi" w:hAnsiTheme="minorHAnsi" w:cstheme="minorHAnsi"/>
          <w:sz w:val="24"/>
          <w:szCs w:val="24"/>
          <w:lang w:val="en-CA"/>
        </w:rPr>
        <w:t>cease,</w:t>
      </w:r>
      <w:r w:rsidRPr="007B46B9">
        <w:rPr>
          <w:rFonts w:asciiTheme="minorHAnsi" w:hAnsiTheme="minorHAnsi" w:cstheme="minorHAnsi"/>
          <w:sz w:val="24"/>
          <w:szCs w:val="24"/>
          <w:lang w:val="en-CA"/>
        </w:rPr>
        <w:t xml:space="preserve"> and you will assume full time faculty duties at your professorial salary. Your employment as a faculty member shall be governed by the terms and conditions of the collective agreement between the University and the UBC Faculty Association. </w:t>
      </w:r>
    </w:p>
    <w:p w14:paraId="7D9A0143" w14:textId="77777777" w:rsidR="009D7E92" w:rsidRPr="007B46B9" w:rsidRDefault="009D7E92" w:rsidP="009D7E92">
      <w:pPr>
        <w:pStyle w:val="BodyText"/>
        <w:rPr>
          <w:rFonts w:asciiTheme="minorHAnsi" w:hAnsiTheme="minorHAnsi" w:cstheme="minorHAnsi"/>
          <w:b/>
          <w:u w:val="single"/>
        </w:rPr>
      </w:pPr>
    </w:p>
    <w:p w14:paraId="182F678B" w14:textId="77777777" w:rsidR="009D7E92" w:rsidRPr="007B46B9" w:rsidRDefault="009D7E92" w:rsidP="009D7E92">
      <w:pPr>
        <w:jc w:val="both"/>
        <w:rPr>
          <w:rFonts w:asciiTheme="minorHAnsi" w:hAnsiTheme="minorHAnsi" w:cstheme="minorHAnsi"/>
          <w:b/>
          <w:sz w:val="24"/>
          <w:u w:val="single"/>
        </w:rPr>
      </w:pPr>
      <w:r w:rsidRPr="007B46B9">
        <w:rPr>
          <w:rFonts w:asciiTheme="minorHAnsi" w:hAnsiTheme="minorHAnsi" w:cstheme="minorHAnsi"/>
          <w:b/>
          <w:sz w:val="24"/>
          <w:u w:val="single"/>
        </w:rPr>
        <w:t>Full Agreement</w:t>
      </w:r>
    </w:p>
    <w:p w14:paraId="6DA4113E" w14:textId="77777777" w:rsidR="009D7E92" w:rsidRPr="007B46B9" w:rsidRDefault="009D7E92" w:rsidP="009D7E92">
      <w:pPr>
        <w:jc w:val="both"/>
        <w:rPr>
          <w:rFonts w:asciiTheme="minorHAnsi" w:hAnsiTheme="minorHAnsi" w:cstheme="minorHAnsi"/>
          <w:sz w:val="24"/>
        </w:rPr>
      </w:pPr>
    </w:p>
    <w:p w14:paraId="4A3657E2" w14:textId="77777777" w:rsidR="009D7E92" w:rsidRPr="007B46B9" w:rsidRDefault="009D7E92" w:rsidP="009D7E92">
      <w:pPr>
        <w:jc w:val="both"/>
        <w:rPr>
          <w:rFonts w:asciiTheme="minorHAnsi" w:hAnsiTheme="minorHAnsi" w:cstheme="minorHAnsi"/>
          <w:sz w:val="24"/>
        </w:rPr>
      </w:pPr>
      <w:r w:rsidRPr="007B46B9">
        <w:rPr>
          <w:rFonts w:asciiTheme="minorHAnsi" w:hAnsiTheme="minorHAnsi" w:cstheme="minorHAnsi"/>
          <w:sz w:val="24"/>
        </w:rPr>
        <w:t xml:space="preserve">This letter constitutes the full terms of the employment offer concerning your administrative Appointment and supersedes all other commitments either written or verbal that may have been made to you by the University in relation to this administrative appointment. Modifications to this Agreement may only be made by written agreement between you and the University or they will be of no effect. </w:t>
      </w:r>
    </w:p>
    <w:p w14:paraId="21D6435C" w14:textId="77777777" w:rsidR="009D7E92" w:rsidRPr="007B46B9" w:rsidRDefault="009D7E92" w:rsidP="009D7E92">
      <w:pPr>
        <w:jc w:val="both"/>
        <w:rPr>
          <w:rFonts w:asciiTheme="minorHAnsi" w:hAnsiTheme="minorHAnsi" w:cstheme="minorHAnsi"/>
          <w:sz w:val="24"/>
        </w:rPr>
      </w:pPr>
    </w:p>
    <w:p w14:paraId="33E2D420" w14:textId="1F6F45AF" w:rsidR="009D7E92" w:rsidRPr="007B46B9" w:rsidRDefault="009D7E92" w:rsidP="009D7E92">
      <w:pPr>
        <w:rPr>
          <w:rFonts w:asciiTheme="minorHAnsi" w:hAnsiTheme="minorHAnsi" w:cstheme="minorHAnsi"/>
          <w:sz w:val="24"/>
          <w:szCs w:val="24"/>
        </w:rPr>
      </w:pPr>
      <w:bookmarkStart w:id="3" w:name="_Hlk63665601"/>
      <w:r w:rsidRPr="007B46B9">
        <w:rPr>
          <w:rFonts w:asciiTheme="minorHAnsi" w:hAnsiTheme="minorHAnsi" w:cstheme="minorHAnsi"/>
          <w:sz w:val="24"/>
          <w:szCs w:val="24"/>
        </w:rPr>
        <w:t xml:space="preserve">All paragraphs and covenants contained in this Agreement are severable, and in the event that any of them is held to be invalid, unenforceable or void by a court of a competent jurisdiction, such paragraphs or covenants shall be </w:t>
      </w:r>
      <w:r w:rsidR="6A99C5EE" w:rsidRPr="007B46B9">
        <w:rPr>
          <w:rFonts w:asciiTheme="minorHAnsi" w:hAnsiTheme="minorHAnsi" w:cstheme="minorHAnsi"/>
          <w:sz w:val="24"/>
          <w:szCs w:val="24"/>
        </w:rPr>
        <w:t>severed,</w:t>
      </w:r>
      <w:r w:rsidRPr="007B46B9">
        <w:rPr>
          <w:rFonts w:asciiTheme="minorHAnsi" w:hAnsiTheme="minorHAnsi" w:cstheme="minorHAnsi"/>
          <w:sz w:val="24"/>
          <w:szCs w:val="24"/>
        </w:rPr>
        <w:t xml:space="preserve"> and the remainder of this Agreement shall remain in full force and effect.</w:t>
      </w:r>
    </w:p>
    <w:bookmarkEnd w:id="3"/>
    <w:p w14:paraId="1FF08FD7" w14:textId="77777777" w:rsidR="009D7E92" w:rsidRPr="007B46B9" w:rsidRDefault="009D7E92" w:rsidP="009D7E92">
      <w:pPr>
        <w:jc w:val="both"/>
        <w:rPr>
          <w:rFonts w:asciiTheme="minorHAnsi" w:hAnsiTheme="minorHAnsi" w:cstheme="minorHAnsi"/>
          <w:sz w:val="24"/>
        </w:rPr>
      </w:pPr>
    </w:p>
    <w:p w14:paraId="6ACAF821" w14:textId="77777777" w:rsidR="009D7E92" w:rsidRPr="007B46B9" w:rsidRDefault="009D7E92" w:rsidP="009D7E92">
      <w:pPr>
        <w:jc w:val="both"/>
        <w:rPr>
          <w:rFonts w:asciiTheme="minorHAnsi" w:hAnsiTheme="minorHAnsi" w:cstheme="minorHAnsi"/>
          <w:sz w:val="24"/>
          <w:szCs w:val="24"/>
        </w:rPr>
      </w:pPr>
      <w:r w:rsidRPr="007B46B9">
        <w:rPr>
          <w:rFonts w:asciiTheme="minorHAnsi" w:hAnsiTheme="minorHAnsi" w:cstheme="minorHAnsi"/>
          <w:sz w:val="24"/>
          <w:szCs w:val="24"/>
        </w:rPr>
        <w:t>Reappointment is at the discretion of the University and is contingent upon factors including availability of funds, performance appraisals and compliance with University of British Columbia agreements and policies.</w:t>
      </w:r>
    </w:p>
    <w:p w14:paraId="079DFFB4" w14:textId="77777777" w:rsidR="009D7E92" w:rsidRPr="007B46B9" w:rsidRDefault="009D7E92" w:rsidP="009D7E92">
      <w:pPr>
        <w:jc w:val="both"/>
        <w:rPr>
          <w:rFonts w:asciiTheme="minorHAnsi" w:hAnsiTheme="minorHAnsi" w:cstheme="minorHAnsi"/>
          <w:sz w:val="24"/>
        </w:rPr>
      </w:pPr>
    </w:p>
    <w:p w14:paraId="53675DA7" w14:textId="75D1B607" w:rsidR="009D7E92" w:rsidRPr="007B46B9" w:rsidRDefault="009D7E92" w:rsidP="009D7E92">
      <w:pPr>
        <w:pStyle w:val="BodyText"/>
        <w:rPr>
          <w:rFonts w:asciiTheme="minorHAnsi" w:hAnsiTheme="minorHAnsi" w:cstheme="minorHAnsi"/>
          <w:sz w:val="24"/>
          <w:szCs w:val="24"/>
        </w:rPr>
      </w:pPr>
      <w:r w:rsidRPr="007B46B9">
        <w:rPr>
          <w:rFonts w:asciiTheme="minorHAnsi" w:hAnsiTheme="minorHAnsi" w:cstheme="minorHAnsi"/>
          <w:sz w:val="24"/>
          <w:szCs w:val="24"/>
        </w:rPr>
        <w:t xml:space="preserve">If you </w:t>
      </w:r>
      <w:proofErr w:type="gramStart"/>
      <w:r w:rsidRPr="007B46B9">
        <w:rPr>
          <w:rFonts w:asciiTheme="minorHAnsi" w:hAnsiTheme="minorHAnsi" w:cstheme="minorHAnsi"/>
          <w:sz w:val="24"/>
          <w:szCs w:val="24"/>
        </w:rPr>
        <w:t>are in agreement</w:t>
      </w:r>
      <w:proofErr w:type="gramEnd"/>
      <w:r w:rsidRPr="007B46B9">
        <w:rPr>
          <w:rFonts w:asciiTheme="minorHAnsi" w:hAnsiTheme="minorHAnsi" w:cstheme="minorHAnsi"/>
          <w:sz w:val="24"/>
          <w:szCs w:val="24"/>
        </w:rPr>
        <w:t xml:space="preserve"> with the terms of appointment as set out in this letter, please sign the </w:t>
      </w:r>
      <w:r w:rsidRPr="003E0E0A">
        <w:rPr>
          <w:rFonts w:asciiTheme="minorHAnsi" w:hAnsiTheme="minorHAnsi" w:cstheme="minorHAnsi"/>
          <w:sz w:val="24"/>
          <w:szCs w:val="24"/>
        </w:rPr>
        <w:t xml:space="preserve">enclosed copy of the letter and return it no later than </w:t>
      </w:r>
      <w:r w:rsidRPr="003E0E0A">
        <w:rPr>
          <w:rFonts w:asciiTheme="minorHAnsi" w:hAnsiTheme="minorHAnsi" w:cstheme="minorHAnsi"/>
          <w:b/>
          <w:bCs/>
          <w:sz w:val="24"/>
          <w:szCs w:val="24"/>
          <w:highlight w:val="yellow"/>
        </w:rPr>
        <w:t>[</w:t>
      </w:r>
      <w:r w:rsidR="21A014C9" w:rsidRPr="003E0E0A">
        <w:rPr>
          <w:rFonts w:asciiTheme="minorHAnsi" w:hAnsiTheme="minorHAnsi" w:cstheme="minorHAnsi"/>
          <w:b/>
          <w:bCs/>
          <w:sz w:val="24"/>
          <w:szCs w:val="24"/>
          <w:highlight w:val="yellow"/>
        </w:rPr>
        <w:t>D</w:t>
      </w:r>
      <w:r w:rsidRPr="003E0E0A">
        <w:rPr>
          <w:rFonts w:asciiTheme="minorHAnsi" w:hAnsiTheme="minorHAnsi" w:cstheme="minorHAnsi"/>
          <w:b/>
          <w:bCs/>
          <w:sz w:val="24"/>
          <w:szCs w:val="24"/>
          <w:highlight w:val="yellow"/>
        </w:rPr>
        <w:t>ate]</w:t>
      </w:r>
      <w:r w:rsidRPr="003E0E0A">
        <w:rPr>
          <w:rFonts w:asciiTheme="minorHAnsi" w:hAnsiTheme="minorHAnsi" w:cstheme="minorHAnsi"/>
          <w:b/>
          <w:bCs/>
          <w:sz w:val="24"/>
          <w:szCs w:val="24"/>
          <w:shd w:val="clear" w:color="auto" w:fill="E6E6E6"/>
        </w:rPr>
        <w:t xml:space="preserve"> </w:t>
      </w:r>
      <w:r w:rsidRPr="003E0E0A">
        <w:rPr>
          <w:rFonts w:asciiTheme="minorHAnsi" w:hAnsiTheme="minorHAnsi" w:cstheme="minorHAnsi"/>
          <w:sz w:val="24"/>
          <w:szCs w:val="24"/>
        </w:rPr>
        <w:t>to</w:t>
      </w:r>
      <w:r w:rsidRPr="003E0E0A">
        <w:rPr>
          <w:rFonts w:asciiTheme="minorHAnsi" w:hAnsiTheme="minorHAnsi" w:cstheme="minorHAnsi"/>
          <w:bCs/>
          <w:sz w:val="24"/>
          <w:szCs w:val="24"/>
          <w:shd w:val="clear" w:color="auto" w:fill="E6E6E6"/>
        </w:rPr>
        <w:t xml:space="preserve"> </w:t>
      </w:r>
      <w:r w:rsidR="24106459" w:rsidRPr="003E0E0A">
        <w:rPr>
          <w:rFonts w:asciiTheme="minorHAnsi" w:hAnsiTheme="minorHAnsi" w:cstheme="minorHAnsi"/>
          <w:b/>
          <w:bCs/>
          <w:sz w:val="24"/>
          <w:szCs w:val="24"/>
          <w:shd w:val="clear" w:color="auto" w:fill="E6E6E6"/>
        </w:rPr>
        <w:t>[</w:t>
      </w:r>
      <w:r w:rsidR="7F523C37" w:rsidRPr="003E0E0A">
        <w:rPr>
          <w:rFonts w:asciiTheme="minorHAnsi" w:hAnsiTheme="minorHAnsi" w:cstheme="minorHAnsi"/>
          <w:b/>
          <w:bCs/>
          <w:sz w:val="24"/>
          <w:szCs w:val="24"/>
          <w:highlight w:val="yellow"/>
        </w:rPr>
        <w:t>N</w:t>
      </w:r>
      <w:r w:rsidRPr="003E0E0A">
        <w:rPr>
          <w:rFonts w:asciiTheme="minorHAnsi" w:hAnsiTheme="minorHAnsi" w:cstheme="minorHAnsi"/>
          <w:b/>
          <w:bCs/>
          <w:sz w:val="24"/>
          <w:szCs w:val="24"/>
          <w:highlight w:val="yellow"/>
        </w:rPr>
        <w:t xml:space="preserve">ame, </w:t>
      </w:r>
      <w:r w:rsidR="27FBE4F9" w:rsidRPr="003E0E0A">
        <w:rPr>
          <w:rFonts w:asciiTheme="minorHAnsi" w:hAnsiTheme="minorHAnsi" w:cstheme="minorHAnsi"/>
          <w:b/>
          <w:bCs/>
          <w:sz w:val="24"/>
          <w:szCs w:val="24"/>
          <w:highlight w:val="yellow"/>
        </w:rPr>
        <w:t>T</w:t>
      </w:r>
      <w:r w:rsidRPr="003E0E0A">
        <w:rPr>
          <w:rFonts w:asciiTheme="minorHAnsi" w:hAnsiTheme="minorHAnsi" w:cstheme="minorHAnsi"/>
          <w:b/>
          <w:bCs/>
          <w:sz w:val="24"/>
          <w:szCs w:val="24"/>
          <w:highlight w:val="yellow"/>
        </w:rPr>
        <w:t>itle</w:t>
      </w:r>
      <w:r w:rsidR="576ED36F" w:rsidRPr="003E0E0A">
        <w:rPr>
          <w:rFonts w:asciiTheme="minorHAnsi" w:hAnsiTheme="minorHAnsi" w:cstheme="minorHAnsi"/>
          <w:b/>
          <w:bCs/>
          <w:sz w:val="24"/>
          <w:szCs w:val="24"/>
          <w:highlight w:val="yellow"/>
        </w:rPr>
        <w:t>]</w:t>
      </w:r>
      <w:r w:rsidRPr="003E0E0A">
        <w:rPr>
          <w:rFonts w:asciiTheme="minorHAnsi" w:hAnsiTheme="minorHAnsi" w:cstheme="minorHAnsi"/>
          <w:sz w:val="24"/>
          <w:szCs w:val="24"/>
        </w:rPr>
        <w:t xml:space="preserve">. Please keep a </w:t>
      </w:r>
      <w:r w:rsidRPr="007B46B9">
        <w:rPr>
          <w:rFonts w:asciiTheme="minorHAnsi" w:hAnsiTheme="minorHAnsi" w:cstheme="minorHAnsi"/>
          <w:sz w:val="24"/>
          <w:szCs w:val="24"/>
        </w:rPr>
        <w:t>copy of this signed letter for your own records. This signed letter is required to facilitate your appointment and salary.</w:t>
      </w:r>
    </w:p>
    <w:p w14:paraId="3F80B186" w14:textId="77777777" w:rsidR="009D7E92" w:rsidRPr="007B46B9" w:rsidRDefault="009D7E92" w:rsidP="009D7E92">
      <w:pPr>
        <w:jc w:val="both"/>
        <w:rPr>
          <w:rFonts w:asciiTheme="minorHAnsi" w:hAnsiTheme="minorHAnsi" w:cstheme="minorHAnsi"/>
          <w:sz w:val="24"/>
        </w:rPr>
      </w:pPr>
    </w:p>
    <w:p w14:paraId="4727440F" w14:textId="71DA2560" w:rsidR="009D7E92" w:rsidRPr="007B46B9" w:rsidRDefault="009D7E92" w:rsidP="52597683">
      <w:pPr>
        <w:jc w:val="both"/>
        <w:rPr>
          <w:rFonts w:asciiTheme="minorHAnsi" w:hAnsiTheme="minorHAnsi" w:cstheme="minorHAnsi"/>
          <w:sz w:val="24"/>
          <w:szCs w:val="24"/>
        </w:rPr>
      </w:pPr>
      <w:r w:rsidRPr="007B46B9">
        <w:rPr>
          <w:rFonts w:asciiTheme="minorHAnsi" w:hAnsiTheme="minorHAnsi" w:cstheme="minorHAnsi"/>
          <w:sz w:val="24"/>
          <w:szCs w:val="24"/>
        </w:rPr>
        <w:t xml:space="preserve">I look forward to working with you in your new role as Associate Dean </w:t>
      </w:r>
      <w:r w:rsidRPr="003E0E0A">
        <w:rPr>
          <w:rFonts w:asciiTheme="minorHAnsi" w:hAnsiTheme="minorHAnsi" w:cstheme="minorHAnsi"/>
          <w:sz w:val="24"/>
          <w:szCs w:val="24"/>
        </w:rPr>
        <w:t>of</w:t>
      </w:r>
      <w:r w:rsidR="0EF083BF" w:rsidRPr="003E0E0A">
        <w:rPr>
          <w:rFonts w:asciiTheme="minorHAnsi" w:hAnsiTheme="minorHAnsi" w:cstheme="minorHAnsi"/>
          <w:sz w:val="24"/>
          <w:szCs w:val="24"/>
        </w:rPr>
        <w:t xml:space="preserve"> </w:t>
      </w:r>
      <w:r w:rsidR="237EEFA6" w:rsidRPr="003E0E0A">
        <w:rPr>
          <w:rFonts w:asciiTheme="minorHAnsi" w:hAnsiTheme="minorHAnsi" w:cstheme="minorHAnsi"/>
          <w:sz w:val="24"/>
          <w:szCs w:val="24"/>
        </w:rPr>
        <w:t>[</w:t>
      </w:r>
      <w:r w:rsidR="237EEFA6" w:rsidRPr="003E0E0A">
        <w:rPr>
          <w:rFonts w:asciiTheme="minorHAnsi" w:hAnsiTheme="minorHAnsi" w:cstheme="minorHAnsi"/>
          <w:sz w:val="24"/>
          <w:szCs w:val="24"/>
          <w:highlight w:val="yellow"/>
          <w:shd w:val="clear" w:color="auto" w:fill="E6E6E6"/>
        </w:rPr>
        <w:t xml:space="preserve">Name of </w:t>
      </w:r>
      <w:r w:rsidRPr="007B46B9">
        <w:rPr>
          <w:rFonts w:asciiTheme="minorHAnsi" w:hAnsiTheme="minorHAnsi" w:cstheme="minorHAnsi"/>
          <w:sz w:val="24"/>
          <w:szCs w:val="24"/>
          <w:highlight w:val="yellow"/>
        </w:rPr>
        <w:t>Faculty</w:t>
      </w:r>
      <w:r w:rsidR="09B4C9FE" w:rsidRPr="007B46B9">
        <w:rPr>
          <w:rFonts w:asciiTheme="minorHAnsi" w:hAnsiTheme="minorHAnsi" w:cstheme="minorHAnsi"/>
          <w:sz w:val="24"/>
          <w:szCs w:val="24"/>
          <w:highlight w:val="yellow"/>
        </w:rPr>
        <w:t>]</w:t>
      </w:r>
      <w:r w:rsidRPr="007B46B9">
        <w:rPr>
          <w:rFonts w:asciiTheme="minorHAnsi" w:hAnsiTheme="minorHAnsi" w:cstheme="minorHAnsi"/>
          <w:sz w:val="24"/>
          <w:szCs w:val="24"/>
        </w:rPr>
        <w:t xml:space="preserve">. </w:t>
      </w:r>
    </w:p>
    <w:p w14:paraId="486AE03F" w14:textId="77777777" w:rsidR="009D7E92" w:rsidRPr="007B46B9" w:rsidRDefault="009D7E92" w:rsidP="009D7E92">
      <w:pPr>
        <w:jc w:val="both"/>
        <w:rPr>
          <w:rFonts w:asciiTheme="minorHAnsi" w:hAnsiTheme="minorHAnsi" w:cstheme="minorHAnsi"/>
          <w:sz w:val="24"/>
        </w:rPr>
      </w:pPr>
    </w:p>
    <w:p w14:paraId="4729A0D6" w14:textId="77777777" w:rsidR="009D7E92" w:rsidRPr="007B46B9" w:rsidRDefault="009D7E92" w:rsidP="009D7E92">
      <w:pPr>
        <w:rPr>
          <w:rFonts w:asciiTheme="minorHAnsi" w:hAnsiTheme="minorHAnsi" w:cstheme="minorHAnsi"/>
          <w:sz w:val="24"/>
          <w:szCs w:val="24"/>
        </w:rPr>
      </w:pPr>
      <w:r w:rsidRPr="007B46B9">
        <w:rPr>
          <w:rFonts w:asciiTheme="minorHAnsi" w:hAnsiTheme="minorHAnsi" w:cstheme="minorHAnsi"/>
          <w:sz w:val="24"/>
          <w:szCs w:val="24"/>
        </w:rPr>
        <w:t>Sincerely,</w:t>
      </w:r>
    </w:p>
    <w:p w14:paraId="230C0451" w14:textId="77777777" w:rsidR="009D7E92" w:rsidRPr="007B46B9" w:rsidRDefault="009D7E92" w:rsidP="009D7E92">
      <w:pPr>
        <w:rPr>
          <w:rFonts w:asciiTheme="minorHAnsi" w:hAnsiTheme="minorHAnsi" w:cstheme="minorHAnsi"/>
          <w:sz w:val="24"/>
          <w:szCs w:val="24"/>
        </w:rPr>
      </w:pPr>
    </w:p>
    <w:p w14:paraId="1F0E5159" w14:textId="2DCABE3D" w:rsidR="009D7E92" w:rsidRDefault="009D7E92" w:rsidP="009D7E92">
      <w:pPr>
        <w:rPr>
          <w:rFonts w:asciiTheme="minorHAnsi" w:hAnsiTheme="minorHAnsi" w:cstheme="minorHAnsi"/>
          <w:sz w:val="24"/>
          <w:szCs w:val="24"/>
        </w:rPr>
      </w:pPr>
    </w:p>
    <w:p w14:paraId="55F0EC19" w14:textId="77777777" w:rsidR="003E0E0A" w:rsidRPr="007B46B9" w:rsidRDefault="003E0E0A" w:rsidP="009D7E92">
      <w:pPr>
        <w:rPr>
          <w:rFonts w:asciiTheme="minorHAnsi" w:hAnsiTheme="minorHAnsi" w:cstheme="minorHAnsi"/>
          <w:sz w:val="24"/>
          <w:szCs w:val="24"/>
        </w:rPr>
      </w:pPr>
    </w:p>
    <w:p w14:paraId="365A79D8" w14:textId="77777777" w:rsidR="009D7E92" w:rsidRPr="007B46B9" w:rsidRDefault="009D7E92" w:rsidP="009D7E92">
      <w:pPr>
        <w:rPr>
          <w:rFonts w:asciiTheme="minorHAnsi" w:hAnsiTheme="minorHAnsi" w:cstheme="minorHAnsi"/>
          <w:sz w:val="24"/>
          <w:szCs w:val="24"/>
          <w:highlight w:val="yellow"/>
        </w:rPr>
      </w:pPr>
    </w:p>
    <w:p w14:paraId="48011B8D" w14:textId="6AE42FDE" w:rsidR="009D7E92" w:rsidRPr="007B46B9" w:rsidRDefault="009D7E92" w:rsidP="52597683">
      <w:pPr>
        <w:rPr>
          <w:rFonts w:asciiTheme="minorHAnsi" w:hAnsiTheme="minorHAnsi" w:cstheme="minorHAnsi"/>
          <w:sz w:val="24"/>
          <w:szCs w:val="24"/>
          <w:highlight w:val="yellow"/>
        </w:rPr>
      </w:pPr>
    </w:p>
    <w:p w14:paraId="6D8AD706" w14:textId="77777777" w:rsidR="009D7E92" w:rsidRPr="007B46B9" w:rsidRDefault="009D7E92" w:rsidP="009D7E92">
      <w:pPr>
        <w:rPr>
          <w:rFonts w:asciiTheme="minorHAnsi" w:hAnsiTheme="minorHAnsi" w:cstheme="minorHAnsi"/>
          <w:sz w:val="24"/>
          <w:szCs w:val="24"/>
        </w:rPr>
      </w:pPr>
      <w:r w:rsidRPr="007B46B9">
        <w:rPr>
          <w:rFonts w:asciiTheme="minorHAnsi" w:hAnsiTheme="minorHAnsi" w:cstheme="minorHAnsi"/>
          <w:sz w:val="24"/>
          <w:szCs w:val="24"/>
          <w:highlight w:val="yellow"/>
        </w:rPr>
        <w:t>[</w:t>
      </w:r>
      <w:r w:rsidRPr="007B46B9">
        <w:rPr>
          <w:rFonts w:asciiTheme="minorHAnsi" w:hAnsiTheme="minorHAnsi" w:cstheme="minorHAnsi"/>
          <w:b/>
          <w:sz w:val="24"/>
          <w:szCs w:val="24"/>
          <w:highlight w:val="yellow"/>
        </w:rPr>
        <w:t>Name</w:t>
      </w:r>
      <w:r w:rsidRPr="007B46B9">
        <w:rPr>
          <w:rFonts w:asciiTheme="minorHAnsi" w:hAnsiTheme="minorHAnsi" w:cstheme="minorHAnsi"/>
          <w:sz w:val="24"/>
          <w:szCs w:val="24"/>
          <w:highlight w:val="yellow"/>
        </w:rPr>
        <w:t>]</w:t>
      </w:r>
    </w:p>
    <w:p w14:paraId="0267E31D" w14:textId="2F36E7DC" w:rsidR="009D7E92" w:rsidRPr="007B46B9" w:rsidRDefault="009D7E92" w:rsidP="52597683">
      <w:pPr>
        <w:rPr>
          <w:rFonts w:asciiTheme="minorHAnsi" w:hAnsiTheme="minorHAnsi" w:cstheme="minorHAnsi"/>
          <w:sz w:val="24"/>
          <w:szCs w:val="24"/>
          <w:highlight w:val="yellow"/>
        </w:rPr>
      </w:pPr>
      <w:r w:rsidRPr="003E0E0A">
        <w:rPr>
          <w:rFonts w:asciiTheme="minorHAnsi" w:hAnsiTheme="minorHAnsi" w:cstheme="minorHAnsi"/>
          <w:sz w:val="24"/>
          <w:szCs w:val="24"/>
        </w:rPr>
        <w:t>Dea</w:t>
      </w:r>
      <w:r w:rsidR="63B230C0" w:rsidRPr="003E0E0A">
        <w:rPr>
          <w:rFonts w:asciiTheme="minorHAnsi" w:hAnsiTheme="minorHAnsi" w:cstheme="minorHAnsi"/>
          <w:sz w:val="24"/>
          <w:szCs w:val="24"/>
        </w:rPr>
        <w:t>n</w:t>
      </w:r>
      <w:r w:rsidRPr="003E0E0A">
        <w:rPr>
          <w:rFonts w:asciiTheme="minorHAnsi" w:hAnsiTheme="minorHAnsi" w:cstheme="minorHAnsi"/>
          <w:sz w:val="24"/>
          <w:szCs w:val="24"/>
        </w:rPr>
        <w:t xml:space="preserve"> of</w:t>
      </w:r>
      <w:r w:rsidRPr="003E0E0A">
        <w:rPr>
          <w:rFonts w:asciiTheme="minorHAnsi" w:hAnsiTheme="minorHAnsi" w:cstheme="minorHAnsi"/>
          <w:sz w:val="24"/>
          <w:szCs w:val="24"/>
          <w:shd w:val="clear" w:color="auto" w:fill="E6E6E6"/>
        </w:rPr>
        <w:t xml:space="preserve"> </w:t>
      </w:r>
      <w:r w:rsidR="0E24CC5A" w:rsidRPr="003E0E0A">
        <w:rPr>
          <w:rFonts w:asciiTheme="minorHAnsi" w:hAnsiTheme="minorHAnsi" w:cstheme="minorHAnsi"/>
          <w:sz w:val="24"/>
          <w:szCs w:val="24"/>
          <w:highlight w:val="yellow"/>
        </w:rPr>
        <w:t>[</w:t>
      </w:r>
      <w:r w:rsidR="54C766A7" w:rsidRPr="003E0E0A">
        <w:rPr>
          <w:rFonts w:asciiTheme="minorHAnsi" w:hAnsiTheme="minorHAnsi" w:cstheme="minorHAnsi"/>
          <w:sz w:val="24"/>
          <w:szCs w:val="24"/>
          <w:highlight w:val="yellow"/>
        </w:rPr>
        <w:t xml:space="preserve">Name </w:t>
      </w:r>
      <w:r w:rsidR="54C766A7" w:rsidRPr="007B46B9">
        <w:rPr>
          <w:rFonts w:asciiTheme="minorHAnsi" w:hAnsiTheme="minorHAnsi" w:cstheme="minorHAnsi"/>
          <w:sz w:val="24"/>
          <w:szCs w:val="24"/>
          <w:highlight w:val="yellow"/>
        </w:rPr>
        <w:t>of Faculty</w:t>
      </w:r>
      <w:r w:rsidR="2F9E1126" w:rsidRPr="007B46B9">
        <w:rPr>
          <w:rFonts w:asciiTheme="minorHAnsi" w:hAnsiTheme="minorHAnsi" w:cstheme="minorHAnsi"/>
          <w:sz w:val="24"/>
          <w:szCs w:val="24"/>
          <w:highlight w:val="yellow"/>
        </w:rPr>
        <w:t>]</w:t>
      </w:r>
    </w:p>
    <w:p w14:paraId="66809298" w14:textId="77777777" w:rsidR="009D7E92" w:rsidRPr="007B46B9" w:rsidRDefault="009D7E92" w:rsidP="009D7E92">
      <w:pPr>
        <w:rPr>
          <w:rFonts w:asciiTheme="minorHAnsi" w:hAnsiTheme="minorHAnsi" w:cstheme="minorHAnsi"/>
        </w:rPr>
      </w:pPr>
    </w:p>
    <w:p w14:paraId="4EF57255" w14:textId="7EEA5EEA" w:rsidR="009D7E92" w:rsidRDefault="009D7E92" w:rsidP="009D7E92">
      <w:pPr>
        <w:rPr>
          <w:rFonts w:asciiTheme="minorHAnsi" w:hAnsiTheme="minorHAnsi" w:cstheme="minorHAnsi"/>
        </w:rPr>
      </w:pPr>
    </w:p>
    <w:p w14:paraId="004833FE" w14:textId="6CFF49D9" w:rsidR="003E0E0A" w:rsidRDefault="003E0E0A" w:rsidP="009D7E92">
      <w:pPr>
        <w:rPr>
          <w:rFonts w:asciiTheme="minorHAnsi" w:hAnsiTheme="minorHAnsi" w:cstheme="minorHAnsi"/>
        </w:rPr>
      </w:pPr>
    </w:p>
    <w:p w14:paraId="18C0FAFA" w14:textId="77777777" w:rsidR="003E0E0A" w:rsidRPr="007B46B9" w:rsidRDefault="003E0E0A" w:rsidP="009D7E92">
      <w:pPr>
        <w:rPr>
          <w:rFonts w:asciiTheme="minorHAnsi" w:hAnsiTheme="minorHAnsi" w:cstheme="minorHAnsi"/>
        </w:rPr>
      </w:pPr>
    </w:p>
    <w:p w14:paraId="392FFD92" w14:textId="77777777" w:rsidR="009D7E92" w:rsidRPr="007B46B9" w:rsidRDefault="009D7E92" w:rsidP="009D7E92">
      <w:pPr>
        <w:rPr>
          <w:rFonts w:asciiTheme="minorHAnsi" w:hAnsiTheme="minorHAnsi" w:cstheme="minorHAnsi"/>
        </w:rPr>
      </w:pPr>
    </w:p>
    <w:p w14:paraId="011FA9F4" w14:textId="77777777" w:rsidR="009D7E92" w:rsidRPr="007B46B9" w:rsidRDefault="009D7E92" w:rsidP="009D7E92">
      <w:pPr>
        <w:jc w:val="both"/>
        <w:rPr>
          <w:rFonts w:asciiTheme="minorHAnsi" w:hAnsiTheme="minorHAnsi" w:cstheme="minorHAnsi"/>
          <w:sz w:val="24"/>
          <w:szCs w:val="24"/>
        </w:rPr>
      </w:pPr>
      <w:r w:rsidRPr="007B46B9">
        <w:rPr>
          <w:rFonts w:asciiTheme="minorHAnsi" w:hAnsiTheme="minorHAnsi" w:cstheme="minorHAnsi"/>
          <w:sz w:val="24"/>
          <w:szCs w:val="24"/>
        </w:rPr>
        <w:t>I have read and understand the terms of appointment set out in this letter and I accept the above offer of Appointment with the University of British Columbia.</w:t>
      </w:r>
    </w:p>
    <w:p w14:paraId="36C795F0" w14:textId="77777777" w:rsidR="009D7E92" w:rsidRPr="007B46B9" w:rsidRDefault="009D7E92" w:rsidP="009D7E92">
      <w:pPr>
        <w:jc w:val="both"/>
        <w:rPr>
          <w:rFonts w:asciiTheme="minorHAnsi" w:hAnsiTheme="minorHAnsi" w:cstheme="minorHAnsi"/>
          <w:sz w:val="24"/>
          <w:szCs w:val="24"/>
        </w:rPr>
      </w:pPr>
    </w:p>
    <w:p w14:paraId="21CFD6AE" w14:textId="77777777" w:rsidR="009D7E92" w:rsidRPr="007B46B9" w:rsidRDefault="009D7E92" w:rsidP="009D7E92">
      <w:pPr>
        <w:jc w:val="both"/>
        <w:rPr>
          <w:rFonts w:asciiTheme="minorHAnsi" w:hAnsiTheme="minorHAnsi" w:cstheme="minorHAnsi"/>
          <w:sz w:val="24"/>
          <w:szCs w:val="24"/>
        </w:rPr>
      </w:pPr>
    </w:p>
    <w:p w14:paraId="3D6BA2E2" w14:textId="2E358BFA" w:rsidR="009D7E92" w:rsidRPr="004775EE" w:rsidRDefault="004775EE" w:rsidP="004775EE">
      <w:pPr>
        <w:tabs>
          <w:tab w:val="left" w:pos="4680"/>
          <w:tab w:val="left" w:pos="5580"/>
          <w:tab w:val="left" w:pos="8820"/>
        </w:tabs>
        <w:jc w:val="both"/>
        <w:rPr>
          <w:rFonts w:asciiTheme="minorHAnsi" w:hAnsiTheme="minorHAnsi" w:cstheme="minorHAnsi"/>
          <w:sz w:val="24"/>
          <w:szCs w:val="24"/>
          <w:u w:val="single"/>
        </w:rPr>
      </w:pPr>
      <w:r>
        <w:rPr>
          <w:rFonts w:asciiTheme="minorHAnsi" w:hAnsiTheme="minorHAnsi" w:cstheme="minorHAnsi"/>
          <w:sz w:val="24"/>
          <w:szCs w:val="24"/>
          <w:u w:val="single"/>
        </w:rPr>
        <w:tab/>
      </w:r>
      <w:r w:rsidR="009D7E92" w:rsidRPr="007B46B9">
        <w:rPr>
          <w:rFonts w:asciiTheme="minorHAnsi" w:hAnsiTheme="minorHAnsi" w:cstheme="minorHAnsi"/>
          <w:sz w:val="24"/>
          <w:szCs w:val="24"/>
        </w:rPr>
        <w:tab/>
      </w:r>
      <w:r>
        <w:rPr>
          <w:rFonts w:asciiTheme="minorHAnsi" w:hAnsiTheme="minorHAnsi" w:cstheme="minorHAnsi"/>
          <w:sz w:val="24"/>
          <w:szCs w:val="24"/>
          <w:u w:val="single"/>
        </w:rPr>
        <w:tab/>
      </w:r>
    </w:p>
    <w:p w14:paraId="6554917D" w14:textId="2A3BBFDB" w:rsidR="009D7E92" w:rsidRPr="007B46B9" w:rsidRDefault="009D7E92" w:rsidP="004775EE">
      <w:pPr>
        <w:tabs>
          <w:tab w:val="left" w:pos="5580"/>
        </w:tabs>
        <w:jc w:val="both"/>
        <w:rPr>
          <w:rFonts w:asciiTheme="minorHAnsi" w:hAnsiTheme="minorHAnsi" w:cstheme="minorHAnsi"/>
        </w:rPr>
      </w:pPr>
      <w:r w:rsidRPr="007B46B9">
        <w:rPr>
          <w:rFonts w:asciiTheme="minorHAnsi" w:hAnsiTheme="minorHAnsi" w:cstheme="minorHAnsi"/>
          <w:sz w:val="24"/>
          <w:szCs w:val="24"/>
        </w:rPr>
        <w:t>[</w:t>
      </w:r>
      <w:r w:rsidR="003428F9">
        <w:rPr>
          <w:rFonts w:asciiTheme="minorHAnsi" w:hAnsiTheme="minorHAnsi" w:cstheme="minorHAnsi"/>
          <w:b/>
          <w:sz w:val="24"/>
          <w:szCs w:val="24"/>
          <w:highlight w:val="yellow"/>
        </w:rPr>
        <w:t>Name</w:t>
      </w:r>
      <w:r w:rsidRPr="007B46B9">
        <w:rPr>
          <w:rFonts w:asciiTheme="minorHAnsi" w:hAnsiTheme="minorHAnsi" w:cstheme="minorHAnsi"/>
          <w:sz w:val="24"/>
          <w:szCs w:val="24"/>
        </w:rPr>
        <w:t>]</w:t>
      </w:r>
      <w:r w:rsidRPr="007B46B9">
        <w:rPr>
          <w:rFonts w:asciiTheme="minorHAnsi" w:hAnsiTheme="minorHAnsi" w:cstheme="minorHAnsi"/>
          <w:sz w:val="24"/>
          <w:szCs w:val="24"/>
        </w:rPr>
        <w:tab/>
        <w:t>Date of Acceptance</w:t>
      </w:r>
    </w:p>
    <w:p w14:paraId="785E5CFF" w14:textId="77777777" w:rsidR="009D7E92" w:rsidRPr="007B46B9" w:rsidRDefault="009D7E92" w:rsidP="009D7E92">
      <w:pPr>
        <w:rPr>
          <w:rFonts w:asciiTheme="minorHAnsi" w:hAnsiTheme="minorHAnsi" w:cstheme="minorHAnsi"/>
        </w:rPr>
      </w:pPr>
    </w:p>
    <w:p w14:paraId="572294C0" w14:textId="77777777" w:rsidR="009D7E92" w:rsidRPr="007B46B9" w:rsidRDefault="009D7E92" w:rsidP="009D7E92">
      <w:pPr>
        <w:rPr>
          <w:rFonts w:asciiTheme="minorHAnsi" w:hAnsiTheme="minorHAnsi" w:cstheme="minorHAnsi"/>
        </w:rPr>
      </w:pPr>
    </w:p>
    <w:sectPr w:rsidR="009D7E92" w:rsidRPr="007B46B9" w:rsidSect="0044497A">
      <w:headerReference w:type="default" r:id="rId11"/>
      <w:footerReference w:type="default" r:id="rId12"/>
      <w:foot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0BE82" w14:textId="77777777" w:rsidR="00987E33" w:rsidRDefault="00987E33" w:rsidP="009D7E92">
      <w:r>
        <w:separator/>
      </w:r>
    </w:p>
  </w:endnote>
  <w:endnote w:type="continuationSeparator" w:id="0">
    <w:p w14:paraId="43C0FF24" w14:textId="77777777" w:rsidR="00987E33" w:rsidRDefault="00987E33" w:rsidP="009D7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836661769"/>
      <w:docPartObj>
        <w:docPartGallery w:val="Page Numbers (Bottom of Page)"/>
        <w:docPartUnique/>
      </w:docPartObj>
    </w:sdtPr>
    <w:sdtEndPr>
      <w:rPr>
        <w:noProof/>
      </w:rPr>
    </w:sdtEndPr>
    <w:sdtContent>
      <w:p w14:paraId="407D8900" w14:textId="77777777" w:rsidR="00AC5AB0" w:rsidRPr="004775EE" w:rsidRDefault="00AC5AB0">
        <w:pPr>
          <w:pStyle w:val="Footer"/>
          <w:jc w:val="center"/>
          <w:rPr>
            <w:rFonts w:asciiTheme="minorHAnsi" w:hAnsiTheme="minorHAnsi" w:cstheme="minorHAnsi"/>
          </w:rPr>
        </w:pPr>
        <w:r w:rsidRPr="004775EE">
          <w:rPr>
            <w:rFonts w:asciiTheme="minorHAnsi" w:hAnsiTheme="minorHAnsi" w:cstheme="minorHAnsi"/>
            <w:color w:val="2B579A"/>
            <w:shd w:val="clear" w:color="auto" w:fill="E6E6E6"/>
          </w:rPr>
          <w:fldChar w:fldCharType="begin"/>
        </w:r>
        <w:r w:rsidRPr="004775EE">
          <w:rPr>
            <w:rFonts w:asciiTheme="minorHAnsi" w:hAnsiTheme="minorHAnsi" w:cstheme="minorHAnsi"/>
          </w:rPr>
          <w:instrText xml:space="preserve"> PAGE   \* MERGEFORMAT </w:instrText>
        </w:r>
        <w:r w:rsidRPr="004775EE">
          <w:rPr>
            <w:rFonts w:asciiTheme="minorHAnsi" w:hAnsiTheme="minorHAnsi" w:cstheme="minorHAnsi"/>
            <w:color w:val="2B579A"/>
            <w:shd w:val="clear" w:color="auto" w:fill="E6E6E6"/>
          </w:rPr>
          <w:fldChar w:fldCharType="separate"/>
        </w:r>
        <w:r w:rsidRPr="004775EE">
          <w:rPr>
            <w:rFonts w:asciiTheme="minorHAnsi" w:hAnsiTheme="minorHAnsi" w:cstheme="minorHAnsi"/>
            <w:noProof/>
          </w:rPr>
          <w:t>2</w:t>
        </w:r>
        <w:r w:rsidRPr="004775EE">
          <w:rPr>
            <w:rFonts w:asciiTheme="minorHAnsi" w:hAnsiTheme="minorHAnsi" w:cstheme="minorHAnsi"/>
            <w:noProof/>
            <w:color w:val="2B579A"/>
            <w:shd w:val="clear" w:color="auto" w:fill="E6E6E6"/>
          </w:rPr>
          <w:fldChar w:fldCharType="end"/>
        </w:r>
      </w:p>
    </w:sdtContent>
  </w:sdt>
  <w:p w14:paraId="2AFD88E3" w14:textId="77777777" w:rsidR="00AC5AB0" w:rsidRDefault="00AC5A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1181581755"/>
      <w:docPartObj>
        <w:docPartGallery w:val="Page Numbers (Bottom of Page)"/>
        <w:docPartUnique/>
      </w:docPartObj>
    </w:sdtPr>
    <w:sdtEndPr>
      <w:rPr>
        <w:noProof/>
      </w:rPr>
    </w:sdtEndPr>
    <w:sdtContent>
      <w:p w14:paraId="31D0A8EC" w14:textId="23484C1D" w:rsidR="004775EE" w:rsidRPr="004775EE" w:rsidRDefault="004775EE">
        <w:pPr>
          <w:pStyle w:val="Footer"/>
          <w:jc w:val="center"/>
          <w:rPr>
            <w:rFonts w:asciiTheme="minorHAnsi" w:hAnsiTheme="minorHAnsi" w:cstheme="minorHAnsi"/>
          </w:rPr>
        </w:pPr>
        <w:r w:rsidRPr="004775EE">
          <w:rPr>
            <w:rFonts w:asciiTheme="minorHAnsi" w:hAnsiTheme="minorHAnsi" w:cstheme="minorHAnsi"/>
          </w:rPr>
          <w:fldChar w:fldCharType="begin"/>
        </w:r>
        <w:r w:rsidRPr="004775EE">
          <w:rPr>
            <w:rFonts w:asciiTheme="minorHAnsi" w:hAnsiTheme="minorHAnsi" w:cstheme="minorHAnsi"/>
          </w:rPr>
          <w:instrText xml:space="preserve"> PAGE   \* MERGEFORMAT </w:instrText>
        </w:r>
        <w:r w:rsidRPr="004775EE">
          <w:rPr>
            <w:rFonts w:asciiTheme="minorHAnsi" w:hAnsiTheme="minorHAnsi" w:cstheme="minorHAnsi"/>
          </w:rPr>
          <w:fldChar w:fldCharType="separate"/>
        </w:r>
        <w:r w:rsidRPr="004775EE">
          <w:rPr>
            <w:rFonts w:asciiTheme="minorHAnsi" w:hAnsiTheme="minorHAnsi" w:cstheme="minorHAnsi"/>
            <w:noProof/>
          </w:rPr>
          <w:t>2</w:t>
        </w:r>
        <w:r w:rsidRPr="004775EE">
          <w:rPr>
            <w:rFonts w:asciiTheme="minorHAnsi" w:hAnsiTheme="minorHAnsi" w:cstheme="minorHAnsi"/>
            <w:noProof/>
          </w:rPr>
          <w:fldChar w:fldCharType="end"/>
        </w:r>
      </w:p>
    </w:sdtContent>
  </w:sdt>
  <w:p w14:paraId="754CA596" w14:textId="77777777" w:rsidR="004775EE" w:rsidRDefault="00477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8C8AC" w14:textId="77777777" w:rsidR="00987E33" w:rsidRDefault="00987E33" w:rsidP="009D7E92">
      <w:r>
        <w:separator/>
      </w:r>
    </w:p>
  </w:footnote>
  <w:footnote w:type="continuationSeparator" w:id="0">
    <w:p w14:paraId="098911A9" w14:textId="77777777" w:rsidR="00987E33" w:rsidRDefault="00987E33" w:rsidP="009D7E92">
      <w:r>
        <w:continuationSeparator/>
      </w:r>
    </w:p>
  </w:footnote>
  <w:footnote w:id="1">
    <w:p w14:paraId="1C94FE1D" w14:textId="77777777" w:rsidR="009D7E92" w:rsidRPr="003E0E0A" w:rsidRDefault="009D7E92">
      <w:pPr>
        <w:pStyle w:val="FootnoteText"/>
        <w:rPr>
          <w:rFonts w:asciiTheme="minorHAnsi" w:hAnsiTheme="minorHAnsi" w:cstheme="minorHAnsi"/>
          <w:sz w:val="18"/>
          <w:szCs w:val="18"/>
        </w:rPr>
      </w:pPr>
      <w:r w:rsidRPr="003E0E0A">
        <w:rPr>
          <w:rStyle w:val="FootnoteReference"/>
          <w:rFonts w:asciiTheme="minorHAnsi" w:hAnsiTheme="minorHAnsi" w:cstheme="minorHAnsi"/>
          <w:sz w:val="18"/>
          <w:szCs w:val="18"/>
        </w:rPr>
        <w:footnoteRef/>
      </w:r>
      <w:r w:rsidRPr="003E0E0A">
        <w:rPr>
          <w:rFonts w:asciiTheme="minorHAnsi" w:hAnsiTheme="minorHAnsi" w:cstheme="minorHAnsi"/>
          <w:sz w:val="18"/>
          <w:szCs w:val="18"/>
        </w:rPr>
        <w:t xml:space="preserve"> </w:t>
      </w:r>
      <w:hyperlink r:id="rId1" w:history="1">
        <w:r w:rsidRPr="003E0E0A">
          <w:rPr>
            <w:rStyle w:val="Hyperlink"/>
            <w:rFonts w:asciiTheme="minorHAnsi" w:hAnsiTheme="minorHAnsi" w:cstheme="minorHAnsi"/>
            <w:sz w:val="18"/>
            <w:szCs w:val="18"/>
          </w:rPr>
          <w:t>https://hr.ubc.ca/benefits/eligibility-enrolment/eligibility-and-plan-cost/faculty-postdoctoral-fellows-employees-and</w:t>
        </w:r>
      </w:hyperlink>
      <w:r w:rsidRPr="003E0E0A">
        <w:rPr>
          <w:rFonts w:asciiTheme="minorHAnsi" w:hAnsiTheme="minorHAnsi" w:cstheme="minorHAnsi"/>
          <w:sz w:val="18"/>
          <w:szCs w:val="18"/>
        </w:rPr>
        <w:t xml:space="preserve"> </w:t>
      </w:r>
    </w:p>
  </w:footnote>
  <w:footnote w:id="2">
    <w:p w14:paraId="1AE55277" w14:textId="77777777" w:rsidR="009D7E92" w:rsidRPr="003E0E0A" w:rsidRDefault="009D7E92" w:rsidP="009D7E92">
      <w:pPr>
        <w:pStyle w:val="FootnoteText"/>
        <w:rPr>
          <w:rFonts w:asciiTheme="minorHAnsi" w:hAnsiTheme="minorHAnsi" w:cstheme="minorHAnsi"/>
          <w:sz w:val="18"/>
          <w:szCs w:val="18"/>
        </w:rPr>
      </w:pPr>
      <w:r w:rsidRPr="003E0E0A">
        <w:rPr>
          <w:rStyle w:val="FootnoteReference"/>
          <w:rFonts w:asciiTheme="minorHAnsi" w:hAnsiTheme="minorHAnsi" w:cstheme="minorHAnsi"/>
          <w:sz w:val="18"/>
          <w:szCs w:val="18"/>
        </w:rPr>
        <w:footnoteRef/>
      </w:r>
      <w:r w:rsidRPr="003E0E0A">
        <w:rPr>
          <w:rFonts w:asciiTheme="minorHAnsi" w:hAnsiTheme="minorHAnsi" w:cstheme="minorHAnsi"/>
          <w:sz w:val="18"/>
          <w:szCs w:val="18"/>
        </w:rPr>
        <w:t xml:space="preserve"> </w:t>
      </w:r>
      <w:hyperlink r:id="rId2" w:history="1">
        <w:r w:rsidRPr="003E0E0A">
          <w:rPr>
            <w:rStyle w:val="Hyperlink"/>
            <w:rFonts w:asciiTheme="minorHAnsi" w:hAnsiTheme="minorHAnsi" w:cstheme="minorHAnsi"/>
            <w:sz w:val="18"/>
            <w:szCs w:val="18"/>
          </w:rPr>
          <w:t>https://hr.ubc.ca/career-development/professional-development-funding/faculty-professional-development-funding</w:t>
        </w:r>
      </w:hyperlink>
      <w:r w:rsidRPr="003E0E0A">
        <w:rPr>
          <w:rFonts w:asciiTheme="minorHAnsi" w:hAnsiTheme="minorHAnsi" w:cs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26964" w14:textId="77777777" w:rsidR="004D26E6" w:rsidRDefault="004D26E6" w:rsidP="00983669">
    <w:pPr>
      <w:pStyle w:val="Header"/>
      <w:jc w:val="center"/>
    </w:pPr>
  </w:p>
</w:hdr>
</file>

<file path=word/intelligence2.xml><?xml version="1.0" encoding="utf-8"?>
<int2:intelligence xmlns:int2="http://schemas.microsoft.com/office/intelligence/2020/intelligence" xmlns:oel="http://schemas.microsoft.com/office/2019/extlst">
  <int2:observations>
    <int2:bookmark int2:bookmarkName="_Int_Xjtom7YJ" int2:invalidationBookmarkName="" int2:hashCode="WDR6b1fFhtX3HP" int2:id="V21BvYr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F04AC"/>
    <w:multiLevelType w:val="hybridMultilevel"/>
    <w:tmpl w:val="6082E5C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 w15:restartNumberingAfterBreak="0">
    <w:nsid w:val="24D9428F"/>
    <w:multiLevelType w:val="hybridMultilevel"/>
    <w:tmpl w:val="18FA9F18"/>
    <w:lvl w:ilvl="0" w:tplc="04090001">
      <w:start w:val="1"/>
      <w:numFmt w:val="bullet"/>
      <w:lvlText w:val=""/>
      <w:lvlJc w:val="left"/>
      <w:pPr>
        <w:ind w:left="1440" w:hanging="72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65525865"/>
    <w:multiLevelType w:val="hybridMultilevel"/>
    <w:tmpl w:val="CA40A622"/>
    <w:lvl w:ilvl="0" w:tplc="6AACD9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E92"/>
    <w:rsid w:val="00084831"/>
    <w:rsid w:val="00092125"/>
    <w:rsid w:val="000B6BD0"/>
    <w:rsid w:val="000E323E"/>
    <w:rsid w:val="00121D3B"/>
    <w:rsid w:val="001800DB"/>
    <w:rsid w:val="00181237"/>
    <w:rsid w:val="001C6DC3"/>
    <w:rsid w:val="001D46FF"/>
    <w:rsid w:val="00245633"/>
    <w:rsid w:val="00261A59"/>
    <w:rsid w:val="00293DD5"/>
    <w:rsid w:val="002D67B2"/>
    <w:rsid w:val="002E31E2"/>
    <w:rsid w:val="002E6DF0"/>
    <w:rsid w:val="002ED3BA"/>
    <w:rsid w:val="002F787D"/>
    <w:rsid w:val="00315C88"/>
    <w:rsid w:val="003428F9"/>
    <w:rsid w:val="003723DE"/>
    <w:rsid w:val="0038715C"/>
    <w:rsid w:val="003E0E0A"/>
    <w:rsid w:val="0044497A"/>
    <w:rsid w:val="004775EE"/>
    <w:rsid w:val="00486B0A"/>
    <w:rsid w:val="004B75EB"/>
    <w:rsid w:val="004C48F7"/>
    <w:rsid w:val="004D26E6"/>
    <w:rsid w:val="00520B30"/>
    <w:rsid w:val="00591925"/>
    <w:rsid w:val="00631699"/>
    <w:rsid w:val="006619FF"/>
    <w:rsid w:val="007340F4"/>
    <w:rsid w:val="007403D5"/>
    <w:rsid w:val="00744527"/>
    <w:rsid w:val="007665AB"/>
    <w:rsid w:val="007A14A5"/>
    <w:rsid w:val="007B46B9"/>
    <w:rsid w:val="007D3ACB"/>
    <w:rsid w:val="007D7654"/>
    <w:rsid w:val="007E40B2"/>
    <w:rsid w:val="0080018C"/>
    <w:rsid w:val="008212F3"/>
    <w:rsid w:val="00846E41"/>
    <w:rsid w:val="00856D14"/>
    <w:rsid w:val="0089506E"/>
    <w:rsid w:val="008B6936"/>
    <w:rsid w:val="008C6837"/>
    <w:rsid w:val="009075B8"/>
    <w:rsid w:val="00926797"/>
    <w:rsid w:val="00985E14"/>
    <w:rsid w:val="00986957"/>
    <w:rsid w:val="00987E33"/>
    <w:rsid w:val="009C604A"/>
    <w:rsid w:val="009D7E92"/>
    <w:rsid w:val="00A02AC0"/>
    <w:rsid w:val="00A1F535"/>
    <w:rsid w:val="00A33A44"/>
    <w:rsid w:val="00A522A4"/>
    <w:rsid w:val="00AC5AB0"/>
    <w:rsid w:val="00B12A82"/>
    <w:rsid w:val="00B3C484"/>
    <w:rsid w:val="00B8753F"/>
    <w:rsid w:val="00BF1297"/>
    <w:rsid w:val="00C57B95"/>
    <w:rsid w:val="00CA571E"/>
    <w:rsid w:val="00CD38D4"/>
    <w:rsid w:val="00CE3C85"/>
    <w:rsid w:val="00D23174"/>
    <w:rsid w:val="00D25E11"/>
    <w:rsid w:val="00D268E9"/>
    <w:rsid w:val="00D2788E"/>
    <w:rsid w:val="00D87376"/>
    <w:rsid w:val="00DB7E9E"/>
    <w:rsid w:val="00E550A3"/>
    <w:rsid w:val="00E722CA"/>
    <w:rsid w:val="00F96DA4"/>
    <w:rsid w:val="01CAA41B"/>
    <w:rsid w:val="0318696D"/>
    <w:rsid w:val="03EB6546"/>
    <w:rsid w:val="03F3FC7F"/>
    <w:rsid w:val="04149196"/>
    <w:rsid w:val="0445C229"/>
    <w:rsid w:val="050272C8"/>
    <w:rsid w:val="065058F8"/>
    <w:rsid w:val="0670D9CB"/>
    <w:rsid w:val="069E4329"/>
    <w:rsid w:val="07A563BE"/>
    <w:rsid w:val="07BFCC85"/>
    <w:rsid w:val="07CC77DB"/>
    <w:rsid w:val="07CE3B9F"/>
    <w:rsid w:val="081E2B5C"/>
    <w:rsid w:val="08B713C0"/>
    <w:rsid w:val="09172C51"/>
    <w:rsid w:val="09177DE3"/>
    <w:rsid w:val="09395D57"/>
    <w:rsid w:val="096A0C00"/>
    <w:rsid w:val="097E861C"/>
    <w:rsid w:val="0994DA9C"/>
    <w:rsid w:val="09B4C9FE"/>
    <w:rsid w:val="0A760222"/>
    <w:rsid w:val="0AD19263"/>
    <w:rsid w:val="0AEBFB2A"/>
    <w:rsid w:val="0B05DC61"/>
    <w:rsid w:val="0B23CA1B"/>
    <w:rsid w:val="0B255F5B"/>
    <w:rsid w:val="0C003855"/>
    <w:rsid w:val="0CC05CBA"/>
    <w:rsid w:val="0CEA6CEF"/>
    <w:rsid w:val="0D1FB7CC"/>
    <w:rsid w:val="0E24CC5A"/>
    <w:rsid w:val="0EF083BF"/>
    <w:rsid w:val="0F1C0199"/>
    <w:rsid w:val="0F58D7D4"/>
    <w:rsid w:val="0F6D570E"/>
    <w:rsid w:val="0F7DC2B5"/>
    <w:rsid w:val="0FC4C31C"/>
    <w:rsid w:val="10350601"/>
    <w:rsid w:val="109CF401"/>
    <w:rsid w:val="1112EEF1"/>
    <w:rsid w:val="1194A0DF"/>
    <w:rsid w:val="11A65688"/>
    <w:rsid w:val="1238C462"/>
    <w:rsid w:val="126BB60F"/>
    <w:rsid w:val="12894F21"/>
    <w:rsid w:val="12A0E486"/>
    <w:rsid w:val="13C9A5D4"/>
    <w:rsid w:val="13DC5F55"/>
    <w:rsid w:val="14097696"/>
    <w:rsid w:val="14118D03"/>
    <w:rsid w:val="15A8DD64"/>
    <w:rsid w:val="160992A3"/>
    <w:rsid w:val="160D0BDF"/>
    <w:rsid w:val="1623AC66"/>
    <w:rsid w:val="174F9A30"/>
    <w:rsid w:val="17F928B9"/>
    <w:rsid w:val="18A68755"/>
    <w:rsid w:val="18E4FE26"/>
    <w:rsid w:val="18F688CA"/>
    <w:rsid w:val="196C3FA8"/>
    <w:rsid w:val="19809715"/>
    <w:rsid w:val="1A0AB11A"/>
    <w:rsid w:val="1CFC07CA"/>
    <w:rsid w:val="1D31FE72"/>
    <w:rsid w:val="1D381DA1"/>
    <w:rsid w:val="1DB058DC"/>
    <w:rsid w:val="1E055BB2"/>
    <w:rsid w:val="1E7CAF9C"/>
    <w:rsid w:val="1F16602E"/>
    <w:rsid w:val="1F527A3D"/>
    <w:rsid w:val="1F56065A"/>
    <w:rsid w:val="2036A40A"/>
    <w:rsid w:val="20E7F99E"/>
    <w:rsid w:val="213CFC74"/>
    <w:rsid w:val="21A014C9"/>
    <w:rsid w:val="21F811E2"/>
    <w:rsid w:val="22AE9C72"/>
    <w:rsid w:val="22BB2FED"/>
    <w:rsid w:val="236C76F2"/>
    <w:rsid w:val="23772379"/>
    <w:rsid w:val="237EEFA6"/>
    <w:rsid w:val="23A3FA91"/>
    <w:rsid w:val="24106459"/>
    <w:rsid w:val="246B4616"/>
    <w:rsid w:val="24749D36"/>
    <w:rsid w:val="24D55042"/>
    <w:rsid w:val="251E61E5"/>
    <w:rsid w:val="25944F8C"/>
    <w:rsid w:val="25DD548A"/>
    <w:rsid w:val="263220B8"/>
    <w:rsid w:val="264ECA73"/>
    <w:rsid w:val="26D123BE"/>
    <w:rsid w:val="26DEB1FD"/>
    <w:rsid w:val="270C8003"/>
    <w:rsid w:val="27FBE4F9"/>
    <w:rsid w:val="28222589"/>
    <w:rsid w:val="28531482"/>
    <w:rsid w:val="28E78EFB"/>
    <w:rsid w:val="28F6F7AF"/>
    <w:rsid w:val="2987B0AD"/>
    <w:rsid w:val="2A9EDFD7"/>
    <w:rsid w:val="2A9F5D67"/>
    <w:rsid w:val="2B59C64B"/>
    <w:rsid w:val="2C7FAF1B"/>
    <w:rsid w:val="2C8C3DF2"/>
    <w:rsid w:val="2C916F01"/>
    <w:rsid w:val="2C9E0038"/>
    <w:rsid w:val="2D175AFC"/>
    <w:rsid w:val="2DF09DE2"/>
    <w:rsid w:val="2E1B7F7C"/>
    <w:rsid w:val="2E38D907"/>
    <w:rsid w:val="2EA14A0D"/>
    <w:rsid w:val="2F0A46BB"/>
    <w:rsid w:val="2F681127"/>
    <w:rsid w:val="2F937B12"/>
    <w:rsid w:val="2F9E1126"/>
    <w:rsid w:val="2FB74FDD"/>
    <w:rsid w:val="301AE475"/>
    <w:rsid w:val="30D64C8E"/>
    <w:rsid w:val="315FE050"/>
    <w:rsid w:val="3164A558"/>
    <w:rsid w:val="31753E81"/>
    <w:rsid w:val="31969133"/>
    <w:rsid w:val="31EBE31F"/>
    <w:rsid w:val="31F4F860"/>
    <w:rsid w:val="32038A71"/>
    <w:rsid w:val="325446C3"/>
    <w:rsid w:val="32689652"/>
    <w:rsid w:val="3334B871"/>
    <w:rsid w:val="339F5AD2"/>
    <w:rsid w:val="33F54103"/>
    <w:rsid w:val="341C95CD"/>
    <w:rsid w:val="34CF357D"/>
    <w:rsid w:val="353B2B33"/>
    <w:rsid w:val="354DFAB6"/>
    <w:rsid w:val="35655B96"/>
    <w:rsid w:val="356EB960"/>
    <w:rsid w:val="36276642"/>
    <w:rsid w:val="3654A650"/>
    <w:rsid w:val="3665E983"/>
    <w:rsid w:val="36B43F8E"/>
    <w:rsid w:val="36D6FB94"/>
    <w:rsid w:val="370AE18E"/>
    <w:rsid w:val="37787966"/>
    <w:rsid w:val="39464FC9"/>
    <w:rsid w:val="396B6921"/>
    <w:rsid w:val="399D8A45"/>
    <w:rsid w:val="3A0E9C56"/>
    <w:rsid w:val="3B0961AF"/>
    <w:rsid w:val="3B11C461"/>
    <w:rsid w:val="3B52B4BE"/>
    <w:rsid w:val="3B7D22A5"/>
    <w:rsid w:val="3BAD885E"/>
    <w:rsid w:val="3C8D597A"/>
    <w:rsid w:val="3CE6BBA3"/>
    <w:rsid w:val="3D17A167"/>
    <w:rsid w:val="3D7CC936"/>
    <w:rsid w:val="3E4D69F6"/>
    <w:rsid w:val="3F03F028"/>
    <w:rsid w:val="400EEA2C"/>
    <w:rsid w:val="409F94D2"/>
    <w:rsid w:val="411F5BAC"/>
    <w:rsid w:val="41537706"/>
    <w:rsid w:val="41F79D34"/>
    <w:rsid w:val="423B6533"/>
    <w:rsid w:val="42B99459"/>
    <w:rsid w:val="43797593"/>
    <w:rsid w:val="43EC0ABA"/>
    <w:rsid w:val="45BDC1FF"/>
    <w:rsid w:val="45C8460F"/>
    <w:rsid w:val="45F1351B"/>
    <w:rsid w:val="469B0821"/>
    <w:rsid w:val="470ED656"/>
    <w:rsid w:val="492D71C8"/>
    <w:rsid w:val="494D8A21"/>
    <w:rsid w:val="4A09F1A0"/>
    <w:rsid w:val="4B8C99A4"/>
    <w:rsid w:val="4BB89B07"/>
    <w:rsid w:val="4C07735B"/>
    <w:rsid w:val="4C44068D"/>
    <w:rsid w:val="4D140800"/>
    <w:rsid w:val="4D14F585"/>
    <w:rsid w:val="4D644E68"/>
    <w:rsid w:val="4D74BCF9"/>
    <w:rsid w:val="4DD13118"/>
    <w:rsid w:val="4E5D750E"/>
    <w:rsid w:val="4ED9904B"/>
    <w:rsid w:val="4F19E83B"/>
    <w:rsid w:val="4FD83852"/>
    <w:rsid w:val="500FC2B6"/>
    <w:rsid w:val="50492F7A"/>
    <w:rsid w:val="5074C989"/>
    <w:rsid w:val="50A5B0A0"/>
    <w:rsid w:val="50C61F8D"/>
    <w:rsid w:val="513D6CFC"/>
    <w:rsid w:val="51E94AFA"/>
    <w:rsid w:val="52597683"/>
    <w:rsid w:val="52D93D5D"/>
    <w:rsid w:val="536B5CDB"/>
    <w:rsid w:val="53962E60"/>
    <w:rsid w:val="53ED595E"/>
    <w:rsid w:val="540EBD4F"/>
    <w:rsid w:val="54703E88"/>
    <w:rsid w:val="54C766A7"/>
    <w:rsid w:val="5546231A"/>
    <w:rsid w:val="562723BD"/>
    <w:rsid w:val="56DB5FED"/>
    <w:rsid w:val="56E1F37B"/>
    <w:rsid w:val="56F08ACA"/>
    <w:rsid w:val="576ED36F"/>
    <w:rsid w:val="57EF10A1"/>
    <w:rsid w:val="5886507A"/>
    <w:rsid w:val="58A7010F"/>
    <w:rsid w:val="58C8B807"/>
    <w:rsid w:val="5933CA2F"/>
    <w:rsid w:val="595A013D"/>
    <w:rsid w:val="596A6EA6"/>
    <w:rsid w:val="59DE3521"/>
    <w:rsid w:val="59E03CC9"/>
    <w:rsid w:val="59E586DB"/>
    <w:rsid w:val="5A648868"/>
    <w:rsid w:val="5ADB44DA"/>
    <w:rsid w:val="5AFA87D5"/>
    <w:rsid w:val="5B9AA701"/>
    <w:rsid w:val="5B9E25E2"/>
    <w:rsid w:val="5BAE3091"/>
    <w:rsid w:val="5C01FDC0"/>
    <w:rsid w:val="5C25D089"/>
    <w:rsid w:val="5C77153B"/>
    <w:rsid w:val="5D5134FF"/>
    <w:rsid w:val="5D56CDA9"/>
    <w:rsid w:val="5D6149D5"/>
    <w:rsid w:val="5D777169"/>
    <w:rsid w:val="5DF5731C"/>
    <w:rsid w:val="5E12438C"/>
    <w:rsid w:val="5E15E554"/>
    <w:rsid w:val="5E2BC987"/>
    <w:rsid w:val="5EB45A09"/>
    <w:rsid w:val="5ED247C3"/>
    <w:rsid w:val="5EE0F42A"/>
    <w:rsid w:val="5F4072F6"/>
    <w:rsid w:val="5FC09963"/>
    <w:rsid w:val="5FDF84AF"/>
    <w:rsid w:val="606E1824"/>
    <w:rsid w:val="6090C347"/>
    <w:rsid w:val="60D3C9EC"/>
    <w:rsid w:val="611850BD"/>
    <w:rsid w:val="611B9B79"/>
    <w:rsid w:val="617E3068"/>
    <w:rsid w:val="61F71128"/>
    <w:rsid w:val="6245EDDB"/>
    <w:rsid w:val="626F9A4D"/>
    <w:rsid w:val="63566FF1"/>
    <w:rsid w:val="63B230C0"/>
    <w:rsid w:val="63C86409"/>
    <w:rsid w:val="63C9FBBD"/>
    <w:rsid w:val="63D7DE31"/>
    <w:rsid w:val="64A1C7FD"/>
    <w:rsid w:val="64E54653"/>
    <w:rsid w:val="64EB95B9"/>
    <w:rsid w:val="65039B0B"/>
    <w:rsid w:val="65518D3A"/>
    <w:rsid w:val="65F26F75"/>
    <w:rsid w:val="67019C7F"/>
    <w:rsid w:val="67430B70"/>
    <w:rsid w:val="67489588"/>
    <w:rsid w:val="67CB1F5F"/>
    <w:rsid w:val="689BD52C"/>
    <w:rsid w:val="68A5AAF4"/>
    <w:rsid w:val="69444298"/>
    <w:rsid w:val="69F808CF"/>
    <w:rsid w:val="6A6183D5"/>
    <w:rsid w:val="6A99C5EE"/>
    <w:rsid w:val="6AF519DE"/>
    <w:rsid w:val="6B562F60"/>
    <w:rsid w:val="6C8B6561"/>
    <w:rsid w:val="6CF11729"/>
    <w:rsid w:val="6D057239"/>
    <w:rsid w:val="6D05EC4F"/>
    <w:rsid w:val="6D9E46A7"/>
    <w:rsid w:val="6E2735C2"/>
    <w:rsid w:val="6EA1BCB0"/>
    <w:rsid w:val="6EBFC9A6"/>
    <w:rsid w:val="6EEE374C"/>
    <w:rsid w:val="6F0B0275"/>
    <w:rsid w:val="6F1B9867"/>
    <w:rsid w:val="6F60DE3A"/>
    <w:rsid w:val="70A718E7"/>
    <w:rsid w:val="712256F0"/>
    <w:rsid w:val="716F5129"/>
    <w:rsid w:val="71B3D95A"/>
    <w:rsid w:val="71CAB5BF"/>
    <w:rsid w:val="73156482"/>
    <w:rsid w:val="76140520"/>
    <w:rsid w:val="769246AF"/>
    <w:rsid w:val="77C4F12B"/>
    <w:rsid w:val="78231ADE"/>
    <w:rsid w:val="7984A606"/>
    <w:rsid w:val="79BEEB3F"/>
    <w:rsid w:val="7A079066"/>
    <w:rsid w:val="7A20345D"/>
    <w:rsid w:val="7B2863ED"/>
    <w:rsid w:val="7B308B3D"/>
    <w:rsid w:val="7B5ABBA0"/>
    <w:rsid w:val="7BB7C460"/>
    <w:rsid w:val="7BF1B914"/>
    <w:rsid w:val="7C03B509"/>
    <w:rsid w:val="7C6F1109"/>
    <w:rsid w:val="7CADCF8C"/>
    <w:rsid w:val="7CF68C01"/>
    <w:rsid w:val="7DA8D559"/>
    <w:rsid w:val="7DAB5ACC"/>
    <w:rsid w:val="7DF119F4"/>
    <w:rsid w:val="7E454712"/>
    <w:rsid w:val="7E6004AF"/>
    <w:rsid w:val="7F2B1F43"/>
    <w:rsid w:val="7F523C37"/>
    <w:rsid w:val="7FC65290"/>
    <w:rsid w:val="7FD00583"/>
    <w:rsid w:val="7FD2CDD3"/>
    <w:rsid w:val="7FF125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D0EE0"/>
  <w15:chartTrackingRefBased/>
  <w15:docId w15:val="{90B9CCA7-F898-4CF7-B7CA-2AC1FBB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7E9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9D7E92"/>
    <w:pPr>
      <w:keepNext/>
      <w:tabs>
        <w:tab w:val="left" w:pos="1260"/>
        <w:tab w:val="left" w:pos="3060"/>
        <w:tab w:val="left" w:pos="4860"/>
        <w:tab w:val="left" w:pos="6480"/>
        <w:tab w:val="left" w:pos="8280"/>
        <w:tab w:val="left" w:pos="9900"/>
      </w:tabs>
      <w:ind w:right="-720"/>
      <w:outlineLvl w:val="0"/>
    </w:pPr>
    <w:rPr>
      <w:b/>
      <w:sz w:val="24"/>
    </w:rPr>
  </w:style>
  <w:style w:type="paragraph" w:styleId="Heading3">
    <w:name w:val="heading 3"/>
    <w:basedOn w:val="Normal"/>
    <w:next w:val="Normal"/>
    <w:link w:val="Heading3Char"/>
    <w:uiPriority w:val="9"/>
    <w:semiHidden/>
    <w:unhideWhenUsed/>
    <w:qFormat/>
    <w:rsid w:val="008C683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7E92"/>
    <w:rPr>
      <w:rFonts w:ascii="Times New Roman" w:eastAsia="Times New Roman" w:hAnsi="Times New Roman" w:cs="Times New Roman"/>
      <w:b/>
      <w:sz w:val="24"/>
      <w:szCs w:val="20"/>
      <w:lang w:val="en-US"/>
    </w:rPr>
  </w:style>
  <w:style w:type="paragraph" w:styleId="Header">
    <w:name w:val="header"/>
    <w:basedOn w:val="Normal"/>
    <w:link w:val="HeaderChar"/>
    <w:rsid w:val="009D7E92"/>
    <w:pPr>
      <w:tabs>
        <w:tab w:val="center" w:pos="4320"/>
        <w:tab w:val="right" w:pos="8640"/>
      </w:tabs>
    </w:pPr>
  </w:style>
  <w:style w:type="character" w:customStyle="1" w:styleId="HeaderChar">
    <w:name w:val="Header Char"/>
    <w:basedOn w:val="DefaultParagraphFont"/>
    <w:link w:val="Header"/>
    <w:rsid w:val="009D7E92"/>
    <w:rPr>
      <w:rFonts w:ascii="Times New Roman" w:eastAsia="Times New Roman" w:hAnsi="Times New Roman" w:cs="Times New Roman"/>
      <w:sz w:val="20"/>
      <w:szCs w:val="20"/>
      <w:lang w:val="en-US"/>
    </w:rPr>
  </w:style>
  <w:style w:type="paragraph" w:styleId="Title">
    <w:name w:val="Title"/>
    <w:basedOn w:val="Normal"/>
    <w:link w:val="TitleChar"/>
    <w:qFormat/>
    <w:rsid w:val="009D7E92"/>
    <w:pPr>
      <w:jc w:val="center"/>
    </w:pPr>
    <w:rPr>
      <w:b/>
      <w:sz w:val="24"/>
      <w:u w:val="single"/>
    </w:rPr>
  </w:style>
  <w:style w:type="character" w:customStyle="1" w:styleId="TitleChar">
    <w:name w:val="Title Char"/>
    <w:basedOn w:val="DefaultParagraphFont"/>
    <w:link w:val="Title"/>
    <w:rsid w:val="009D7E92"/>
    <w:rPr>
      <w:rFonts w:ascii="Times New Roman" w:eastAsia="Times New Roman" w:hAnsi="Times New Roman" w:cs="Times New Roman"/>
      <w:b/>
      <w:sz w:val="24"/>
      <w:szCs w:val="20"/>
      <w:u w:val="single"/>
      <w:lang w:val="en-US"/>
    </w:rPr>
  </w:style>
  <w:style w:type="paragraph" w:styleId="ListParagraph">
    <w:name w:val="List Paragraph"/>
    <w:basedOn w:val="Normal"/>
    <w:uiPriority w:val="34"/>
    <w:qFormat/>
    <w:rsid w:val="009D7E92"/>
    <w:pPr>
      <w:ind w:left="720"/>
      <w:contextualSpacing/>
    </w:pPr>
  </w:style>
  <w:style w:type="character" w:styleId="CommentReference">
    <w:name w:val="annotation reference"/>
    <w:uiPriority w:val="99"/>
    <w:semiHidden/>
    <w:unhideWhenUsed/>
    <w:rsid w:val="009D7E92"/>
    <w:rPr>
      <w:sz w:val="16"/>
      <w:szCs w:val="16"/>
    </w:rPr>
  </w:style>
  <w:style w:type="paragraph" w:styleId="CommentText">
    <w:name w:val="annotation text"/>
    <w:basedOn w:val="Normal"/>
    <w:link w:val="CommentTextChar"/>
    <w:uiPriority w:val="99"/>
    <w:semiHidden/>
    <w:unhideWhenUsed/>
    <w:rsid w:val="009D7E92"/>
  </w:style>
  <w:style w:type="character" w:customStyle="1" w:styleId="CommentTextChar">
    <w:name w:val="Comment Text Char"/>
    <w:basedOn w:val="DefaultParagraphFont"/>
    <w:link w:val="CommentText"/>
    <w:uiPriority w:val="99"/>
    <w:semiHidden/>
    <w:rsid w:val="009D7E92"/>
    <w:rPr>
      <w:rFonts w:ascii="Times New Roman" w:eastAsia="Times New Roman" w:hAnsi="Times New Roman" w:cs="Times New Roman"/>
      <w:sz w:val="20"/>
      <w:szCs w:val="20"/>
      <w:lang w:val="en-US"/>
    </w:rPr>
  </w:style>
  <w:style w:type="paragraph" w:styleId="BodyText">
    <w:name w:val="Body Text"/>
    <w:basedOn w:val="Normal"/>
    <w:link w:val="BodyTextChar"/>
    <w:rsid w:val="009D7E92"/>
    <w:rPr>
      <w:rFonts w:ascii="Times" w:eastAsia="Times" w:hAnsi="Times"/>
      <w:snapToGrid w:val="0"/>
      <w:sz w:val="22"/>
      <w:lang w:val="en-CA"/>
    </w:rPr>
  </w:style>
  <w:style w:type="character" w:customStyle="1" w:styleId="BodyTextChar">
    <w:name w:val="Body Text Char"/>
    <w:basedOn w:val="DefaultParagraphFont"/>
    <w:link w:val="BodyText"/>
    <w:rsid w:val="009D7E92"/>
    <w:rPr>
      <w:rFonts w:ascii="Times" w:eastAsia="Times" w:hAnsi="Times" w:cs="Times New Roman"/>
      <w:snapToGrid w:val="0"/>
      <w:szCs w:val="20"/>
    </w:rPr>
  </w:style>
  <w:style w:type="character" w:styleId="Hyperlink">
    <w:name w:val="Hyperlink"/>
    <w:rsid w:val="009D7E92"/>
    <w:rPr>
      <w:color w:val="0000FF"/>
      <w:u w:val="single"/>
    </w:rPr>
  </w:style>
  <w:style w:type="paragraph" w:styleId="FootnoteText">
    <w:name w:val="footnote text"/>
    <w:basedOn w:val="Normal"/>
    <w:link w:val="FootnoteTextChar"/>
    <w:semiHidden/>
    <w:rsid w:val="009D7E92"/>
  </w:style>
  <w:style w:type="character" w:customStyle="1" w:styleId="FootnoteTextChar">
    <w:name w:val="Footnote Text Char"/>
    <w:basedOn w:val="DefaultParagraphFont"/>
    <w:link w:val="FootnoteText"/>
    <w:semiHidden/>
    <w:rsid w:val="009D7E92"/>
    <w:rPr>
      <w:rFonts w:ascii="Times New Roman" w:eastAsia="Times New Roman" w:hAnsi="Times New Roman" w:cs="Times New Roman"/>
      <w:sz w:val="20"/>
      <w:szCs w:val="20"/>
      <w:lang w:val="en-US"/>
    </w:rPr>
  </w:style>
  <w:style w:type="character" w:styleId="FootnoteReference">
    <w:name w:val="footnote reference"/>
    <w:semiHidden/>
    <w:rsid w:val="009D7E92"/>
    <w:rPr>
      <w:vertAlign w:val="superscript"/>
    </w:rPr>
  </w:style>
  <w:style w:type="paragraph" w:styleId="BalloonText">
    <w:name w:val="Balloon Text"/>
    <w:basedOn w:val="Normal"/>
    <w:link w:val="BalloonTextChar"/>
    <w:uiPriority w:val="99"/>
    <w:semiHidden/>
    <w:unhideWhenUsed/>
    <w:rsid w:val="009D7E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E92"/>
    <w:rPr>
      <w:rFonts w:ascii="Segoe UI" w:eastAsia="Times New Roman" w:hAnsi="Segoe UI" w:cs="Segoe UI"/>
      <w:sz w:val="18"/>
      <w:szCs w:val="18"/>
      <w:lang w:val="en-US"/>
    </w:rPr>
  </w:style>
  <w:style w:type="character" w:styleId="UnresolvedMention">
    <w:name w:val="Unresolved Mention"/>
    <w:basedOn w:val="DefaultParagraphFont"/>
    <w:uiPriority w:val="99"/>
    <w:semiHidden/>
    <w:unhideWhenUsed/>
    <w:rsid w:val="009D7E92"/>
    <w:rPr>
      <w:color w:val="605E5C"/>
      <w:shd w:val="clear" w:color="auto" w:fill="E1DFDD"/>
    </w:rPr>
  </w:style>
  <w:style w:type="paragraph" w:styleId="Footer">
    <w:name w:val="footer"/>
    <w:basedOn w:val="Normal"/>
    <w:link w:val="FooterChar"/>
    <w:uiPriority w:val="99"/>
    <w:unhideWhenUsed/>
    <w:rsid w:val="00AC5AB0"/>
    <w:pPr>
      <w:tabs>
        <w:tab w:val="center" w:pos="4680"/>
        <w:tab w:val="right" w:pos="9360"/>
      </w:tabs>
    </w:pPr>
  </w:style>
  <w:style w:type="character" w:customStyle="1" w:styleId="FooterChar">
    <w:name w:val="Footer Char"/>
    <w:basedOn w:val="DefaultParagraphFont"/>
    <w:link w:val="Footer"/>
    <w:uiPriority w:val="99"/>
    <w:rsid w:val="00AC5AB0"/>
    <w:rPr>
      <w:rFonts w:ascii="Times New Roman" w:eastAsia="Times New Roman" w:hAnsi="Times New Roman" w:cs="Times New Roman"/>
      <w:sz w:val="20"/>
      <w:szCs w:val="20"/>
      <w:lang w:val="en-US"/>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631699"/>
    <w:pPr>
      <w:spacing w:after="0" w:line="240" w:lineRule="auto"/>
    </w:pPr>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800DB"/>
    <w:rPr>
      <w:b/>
      <w:bCs/>
    </w:rPr>
  </w:style>
  <w:style w:type="character" w:customStyle="1" w:styleId="CommentSubjectChar">
    <w:name w:val="Comment Subject Char"/>
    <w:basedOn w:val="CommentTextChar"/>
    <w:link w:val="CommentSubject"/>
    <w:uiPriority w:val="99"/>
    <w:semiHidden/>
    <w:rsid w:val="001800DB"/>
    <w:rPr>
      <w:rFonts w:ascii="Times New Roman" w:eastAsia="Times New Roman" w:hAnsi="Times New Roman" w:cs="Times New Roman"/>
      <w:b/>
      <w:bCs/>
      <w:sz w:val="20"/>
      <w:szCs w:val="20"/>
      <w:lang w:val="en-US"/>
    </w:rPr>
  </w:style>
  <w:style w:type="paragraph" w:styleId="NormalWeb">
    <w:name w:val="Normal (Web)"/>
    <w:basedOn w:val="Normal"/>
    <w:uiPriority w:val="99"/>
    <w:semiHidden/>
    <w:unhideWhenUsed/>
    <w:rsid w:val="00846E41"/>
    <w:rPr>
      <w:sz w:val="24"/>
      <w:szCs w:val="24"/>
    </w:rPr>
  </w:style>
  <w:style w:type="character" w:customStyle="1" w:styleId="Heading3Char">
    <w:name w:val="Heading 3 Char"/>
    <w:basedOn w:val="DefaultParagraphFont"/>
    <w:link w:val="Heading3"/>
    <w:uiPriority w:val="9"/>
    <w:semiHidden/>
    <w:rsid w:val="008C6837"/>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940742">
      <w:bodyDiv w:val="1"/>
      <w:marLeft w:val="0"/>
      <w:marRight w:val="0"/>
      <w:marTop w:val="0"/>
      <w:marBottom w:val="0"/>
      <w:divBdr>
        <w:top w:val="none" w:sz="0" w:space="0" w:color="auto"/>
        <w:left w:val="none" w:sz="0" w:space="0" w:color="auto"/>
        <w:bottom w:val="none" w:sz="0" w:space="0" w:color="auto"/>
        <w:right w:val="none" w:sz="0" w:space="0" w:color="auto"/>
      </w:divBdr>
    </w:div>
    <w:div w:id="198708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xchange.ubc.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numbering" Target="numbering.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bco.hr@ubc.ca" TargetMode="External"/><Relationship Id="rId4" Type="http://schemas.openxmlformats.org/officeDocument/2006/relationships/settings" Target="settings.xml"/><Relationship Id="rId9" Type="http://schemas.openxmlformats.org/officeDocument/2006/relationships/hyperlink" Target="mailto:aldp.program.manager@ubc.ca"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hr.ubc.ca/career-development/professional-development-funding/faculty-professional-development-funding" TargetMode="External"/><Relationship Id="rId1" Type="http://schemas.openxmlformats.org/officeDocument/2006/relationships/hyperlink" Target="https://hr.ubc.ca/benefits/eligibility-enrolment/eligibility-and-plan-cost/faculty-postdoctoral-fellows-employees-and" TargetMode="External"/></Relationships>
</file>

<file path=word/documenttasks/documenttasks1.xml><?xml version="1.0" encoding="utf-8"?>
<t:Tasks xmlns:t="http://schemas.microsoft.com/office/tasks/2019/documenttasks" xmlns:oel="http://schemas.microsoft.com/office/2019/extlst">
  <t:Task id="{E45BD579-21A4-4E45-AB33-DFC77759D9CB}">
    <t:Anchor>
      <t:Comment id="1029088821"/>
    </t:Anchor>
    <t:History>
      <t:Event id="{3C050DDC-CF0E-4BF7-B77C-760890E0C1AD}" time="2024-04-25T22:02:29.068Z">
        <t:Attribution userId="S::mark.trowell@ubc.ca::73c57228-595e-4a66-9b1f-2ca8a7b9700a" userProvider="AD" userName="Trowell, Mark"/>
        <t:Anchor>
          <t:Comment id="1029088821"/>
        </t:Anchor>
        <t:Create/>
      </t:Event>
      <t:Event id="{F607FEA7-5557-4194-BF2E-0B14450DDB47}" time="2024-04-25T22:02:29.068Z">
        <t:Attribution userId="S::mark.trowell@ubc.ca::73c57228-595e-4a66-9b1f-2ca8a7b9700a" userProvider="AD" userName="Trowell, Mark"/>
        <t:Anchor>
          <t:Comment id="1029088821"/>
        </t:Anchor>
        <t:Assign userId="S::shivaun.berg@ubc.ca::dd1c097a-481f-4a82-b707-d06d64def7be" userProvider="AD" userName="Berg, Shivaun"/>
      </t:Event>
      <t:Event id="{28E51E5F-248E-45EB-AC32-BD125380A8DE}" time="2024-04-25T22:02:29.068Z">
        <t:Attribution userId="S::mark.trowell@ubc.ca::73c57228-595e-4a66-9b1f-2ca8a7b9700a" userProvider="AD" userName="Trowell, Mark"/>
        <t:Anchor>
          <t:Comment id="1029088821"/>
        </t:Anchor>
        <t:SetTitle title="@Berg, Shivaun can you please check this with Linda Casey please? This was negotiated in the FA agreement ... not sure if that has been extended more broadly."/>
      </t:Event>
    </t:History>
  </t:Task>
  <t:Task id="{3AB3E109-55B6-4ED0-A815-C72A747AE5FC}">
    <t:Anchor>
      <t:Comment id="910784313"/>
    </t:Anchor>
    <t:History>
      <t:Event id="{BCE43F0D-5C28-4701-BFEE-E55ED78DA1F7}" time="2024-04-25T22:04:05.813Z">
        <t:Attribution userId="S::mark.trowell@ubc.ca::73c57228-595e-4a66-9b1f-2ca8a7b9700a" userProvider="AD" userName="Trowell, Mark"/>
        <t:Anchor>
          <t:Comment id="910784313"/>
        </t:Anchor>
        <t:Create/>
      </t:Event>
      <t:Event id="{B3E82968-C312-42E6-B45D-AF9B205E195C}" time="2024-04-25T22:04:05.813Z">
        <t:Attribution userId="S::mark.trowell@ubc.ca::73c57228-595e-4a66-9b1f-2ca8a7b9700a" userProvider="AD" userName="Trowell, Mark"/>
        <t:Anchor>
          <t:Comment id="910784313"/>
        </t:Anchor>
        <t:Assign userId="S::alex.bayne@ubc.ca::b7f92aa8-59f7-4b38-a831-0c9951f5d0de" userProvider="AD" userName="Bayne, Alexandra"/>
      </t:Event>
      <t:Event id="{5C88F845-798A-4E62-B2F6-D4053195FDBC}" time="2024-04-25T22:04:05.813Z">
        <t:Attribution userId="S::mark.trowell@ubc.ca::73c57228-595e-4a66-9b1f-2ca8a7b9700a" userProvider="AD" userName="Trowell, Mark"/>
        <t:Anchor>
          <t:Comment id="910784313"/>
        </t:Anchor>
        <t:SetTitle title="@Bayne, Alexandra let's discuss how we want to fram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B2261-D4D6-4CE1-A56D-E92B9ED38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1798</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Hyatt, Nicole</dc:creator>
  <cp:keywords/>
  <dc:description/>
  <cp:lastModifiedBy>Hyatt, Nicole</cp:lastModifiedBy>
  <cp:revision>5</cp:revision>
  <dcterms:created xsi:type="dcterms:W3CDTF">2025-01-13T16:34:00Z</dcterms:created>
  <dcterms:modified xsi:type="dcterms:W3CDTF">2025-01-21T20:28:00Z</dcterms:modified>
</cp:coreProperties>
</file>