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6F15" w14:textId="77777777" w:rsidR="006B2F3B" w:rsidRPr="003168F6" w:rsidRDefault="005663B9" w:rsidP="005663B9">
      <w:pPr>
        <w:jc w:val="center"/>
        <w:rPr>
          <w:rFonts w:asciiTheme="minorHAnsi" w:hAnsiTheme="minorHAnsi" w:cstheme="minorHAnsi"/>
          <w:b/>
          <w:sz w:val="24"/>
          <w:szCs w:val="24"/>
          <w:u w:val="single"/>
        </w:rPr>
      </w:pPr>
      <w:r>
        <w:rPr>
          <w:rFonts w:asciiTheme="minorHAnsi" w:hAnsiTheme="minorHAnsi" w:cstheme="minorHAnsi"/>
          <w:b/>
          <w:bCs/>
          <w:sz w:val="24"/>
          <w:szCs w:val="24"/>
          <w:u w:val="single"/>
        </w:rPr>
        <w:t xml:space="preserve">REAPPOINTMENT </w:t>
      </w:r>
      <w:r w:rsidR="006B2F3B" w:rsidRPr="003168F6">
        <w:rPr>
          <w:rFonts w:asciiTheme="minorHAnsi" w:hAnsiTheme="minorHAnsi" w:cstheme="minorHAnsi"/>
          <w:b/>
          <w:bCs/>
          <w:sz w:val="24"/>
          <w:szCs w:val="24"/>
          <w:u w:val="single"/>
        </w:rPr>
        <w:t xml:space="preserve">FOR POSTDOCTORAL FELLOWS </w:t>
      </w:r>
      <w:r>
        <w:rPr>
          <w:rFonts w:asciiTheme="minorHAnsi" w:hAnsiTheme="minorHAnsi" w:cstheme="minorHAnsi"/>
          <w:b/>
          <w:bCs/>
          <w:sz w:val="24"/>
          <w:szCs w:val="24"/>
          <w:u w:val="single"/>
        </w:rPr>
        <w:t xml:space="preserve">FUNDED BY FELLOWSHIP </w:t>
      </w:r>
      <w:r>
        <w:rPr>
          <w:rFonts w:asciiTheme="minorHAnsi" w:hAnsiTheme="minorHAnsi" w:cstheme="minorHAnsi"/>
          <w:b/>
          <w:bCs/>
          <w:sz w:val="24"/>
          <w:szCs w:val="24"/>
          <w:u w:val="single"/>
        </w:rPr>
        <w:br/>
        <w:t>(INTERNAL OR EXTERNAL TO UBC)</w:t>
      </w:r>
      <w:r w:rsidR="006B2F3B" w:rsidRPr="003168F6">
        <w:rPr>
          <w:rFonts w:asciiTheme="minorHAnsi" w:hAnsiTheme="minorHAnsi" w:cstheme="minorHAnsi"/>
          <w:b/>
          <w:sz w:val="24"/>
          <w:szCs w:val="24"/>
          <w:u w:val="single"/>
        </w:rPr>
        <w:t>)</w:t>
      </w:r>
    </w:p>
    <w:p w14:paraId="3CC86773" w14:textId="3445D1B4" w:rsidR="006B2F3B" w:rsidRPr="003168F6" w:rsidRDefault="006B2F3B" w:rsidP="006B2F3B">
      <w:pPr>
        <w:jc w:val="center"/>
        <w:rPr>
          <w:rFonts w:asciiTheme="minorHAnsi" w:hAnsiTheme="minorHAnsi" w:cstheme="minorHAnsi"/>
          <w:sz w:val="24"/>
          <w:szCs w:val="24"/>
        </w:rPr>
      </w:pPr>
      <w:bookmarkStart w:id="0" w:name="_Hlk129354816"/>
      <w:r w:rsidRPr="003168F6">
        <w:rPr>
          <w:rFonts w:asciiTheme="minorHAnsi" w:hAnsiTheme="minorHAnsi" w:cstheme="minorHAnsi"/>
          <w:i/>
          <w:sz w:val="24"/>
          <w:szCs w:val="24"/>
          <w:highlight w:val="yellow"/>
        </w:rPr>
        <w:t xml:space="preserve">Last updated </w:t>
      </w:r>
      <w:r w:rsidR="00B27626">
        <w:rPr>
          <w:rFonts w:asciiTheme="minorHAnsi" w:hAnsiTheme="minorHAnsi" w:cstheme="minorHAnsi"/>
          <w:i/>
          <w:sz w:val="24"/>
          <w:szCs w:val="24"/>
          <w:highlight w:val="yellow"/>
        </w:rPr>
        <w:t xml:space="preserve">February 22, 2024 </w:t>
      </w:r>
      <w:r w:rsidRPr="003168F6">
        <w:rPr>
          <w:rFonts w:asciiTheme="minorHAnsi" w:hAnsiTheme="minorHAnsi" w:cstheme="minorHAnsi"/>
          <w:i/>
          <w:sz w:val="24"/>
          <w:szCs w:val="24"/>
          <w:highlight w:val="yellow"/>
        </w:rPr>
        <w:t>by Faculty Relations.  For assistance, contact fr@exchange.ubc.ca</w:t>
      </w:r>
    </w:p>
    <w:bookmarkEnd w:id="0"/>
    <w:p w14:paraId="6F35730D" w14:textId="77777777" w:rsidR="006B2F3B" w:rsidRPr="003168F6" w:rsidRDefault="006B2F3B" w:rsidP="006B2F3B">
      <w:pPr>
        <w:jc w:val="center"/>
        <w:rPr>
          <w:rFonts w:asciiTheme="minorHAnsi" w:hAnsiTheme="minorHAnsi" w:cstheme="minorHAnsi"/>
          <w:b/>
          <w:sz w:val="24"/>
          <w:szCs w:val="24"/>
          <w:u w:val="single"/>
        </w:rPr>
      </w:pPr>
    </w:p>
    <w:p w14:paraId="708BB67A" w14:textId="77777777" w:rsidR="006B2F3B" w:rsidRPr="003168F6" w:rsidRDefault="006B2F3B" w:rsidP="006B2F3B">
      <w:pPr>
        <w:jc w:val="both"/>
        <w:rPr>
          <w:rFonts w:asciiTheme="minorHAnsi" w:hAnsiTheme="minorHAnsi" w:cstheme="minorHAnsi"/>
          <w:sz w:val="24"/>
          <w:szCs w:val="24"/>
        </w:rPr>
      </w:pPr>
    </w:p>
    <w:p w14:paraId="3AE450CB"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sz w:val="24"/>
          <w:szCs w:val="24"/>
          <w:highlight w:val="yellow"/>
        </w:rPr>
        <w:t>Date</w:t>
      </w:r>
    </w:p>
    <w:p w14:paraId="63FC59EE" w14:textId="77777777" w:rsidR="006B2F3B" w:rsidRPr="003168F6" w:rsidRDefault="006B2F3B" w:rsidP="006B2F3B">
      <w:pPr>
        <w:jc w:val="both"/>
        <w:rPr>
          <w:rFonts w:asciiTheme="minorHAnsi" w:hAnsiTheme="minorHAnsi" w:cstheme="minorHAnsi"/>
          <w:sz w:val="24"/>
          <w:szCs w:val="24"/>
        </w:rPr>
      </w:pPr>
    </w:p>
    <w:p w14:paraId="6312E5A9" w14:textId="77777777" w:rsidR="006B2F3B" w:rsidRPr="003168F6" w:rsidRDefault="006B2F3B" w:rsidP="006B2F3B">
      <w:pPr>
        <w:jc w:val="both"/>
        <w:rPr>
          <w:rFonts w:asciiTheme="minorHAnsi" w:hAnsiTheme="minorHAnsi" w:cstheme="minorHAnsi"/>
          <w:sz w:val="24"/>
          <w:szCs w:val="24"/>
        </w:rPr>
      </w:pPr>
    </w:p>
    <w:p w14:paraId="67017B4E"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sz w:val="24"/>
          <w:szCs w:val="24"/>
          <w:highlight w:val="yellow"/>
        </w:rPr>
        <w:t>Name</w:t>
      </w:r>
    </w:p>
    <w:p w14:paraId="3EE4434A" w14:textId="77777777" w:rsidR="006B2F3B" w:rsidRPr="003168F6" w:rsidRDefault="006B2F3B" w:rsidP="006B2F3B">
      <w:pPr>
        <w:jc w:val="both"/>
        <w:rPr>
          <w:rFonts w:asciiTheme="minorHAnsi" w:hAnsiTheme="minorHAnsi" w:cstheme="minorHAnsi"/>
          <w:sz w:val="24"/>
          <w:szCs w:val="24"/>
        </w:rPr>
      </w:pPr>
      <w:r w:rsidRPr="003168F6">
        <w:rPr>
          <w:rFonts w:asciiTheme="minorHAnsi" w:hAnsiTheme="minorHAnsi" w:cstheme="minorHAnsi"/>
          <w:sz w:val="24"/>
          <w:szCs w:val="24"/>
          <w:highlight w:val="yellow"/>
        </w:rPr>
        <w:t>Address</w:t>
      </w:r>
    </w:p>
    <w:p w14:paraId="55F6538F" w14:textId="77777777" w:rsidR="006B2F3B" w:rsidRPr="003168F6" w:rsidRDefault="006B2F3B" w:rsidP="006B2F3B">
      <w:pPr>
        <w:jc w:val="both"/>
        <w:rPr>
          <w:rFonts w:asciiTheme="minorHAnsi" w:hAnsiTheme="minorHAnsi" w:cstheme="minorHAnsi"/>
          <w:sz w:val="24"/>
          <w:szCs w:val="24"/>
        </w:rPr>
      </w:pPr>
    </w:p>
    <w:p w14:paraId="65F08172" w14:textId="77777777" w:rsidR="006B2F3B" w:rsidRPr="003168F6" w:rsidRDefault="006B2F3B" w:rsidP="006B2F3B">
      <w:pPr>
        <w:jc w:val="both"/>
        <w:rPr>
          <w:rFonts w:asciiTheme="minorHAnsi" w:hAnsiTheme="minorHAnsi" w:cstheme="minorHAnsi"/>
          <w:sz w:val="24"/>
          <w:szCs w:val="24"/>
        </w:rPr>
      </w:pPr>
      <w:r w:rsidRPr="003168F6">
        <w:rPr>
          <w:rFonts w:asciiTheme="minorHAnsi" w:hAnsiTheme="minorHAnsi" w:cstheme="minorHAnsi"/>
          <w:sz w:val="24"/>
          <w:szCs w:val="24"/>
        </w:rPr>
        <w:t xml:space="preserve">Dear </w:t>
      </w:r>
      <w:r w:rsidRPr="003168F6">
        <w:rPr>
          <w:rFonts w:asciiTheme="minorHAnsi" w:hAnsiTheme="minorHAnsi" w:cstheme="minorHAnsi"/>
          <w:sz w:val="24"/>
          <w:szCs w:val="24"/>
          <w:highlight w:val="yellow"/>
        </w:rPr>
        <w:t>Name</w:t>
      </w:r>
      <w:r w:rsidRPr="003168F6">
        <w:rPr>
          <w:rFonts w:asciiTheme="minorHAnsi" w:hAnsiTheme="minorHAnsi" w:cstheme="minorHAnsi"/>
          <w:sz w:val="24"/>
          <w:szCs w:val="24"/>
        </w:rPr>
        <w:t>:</w:t>
      </w:r>
    </w:p>
    <w:p w14:paraId="56A2CCDA" w14:textId="77777777" w:rsidR="006B2F3B" w:rsidRPr="003168F6" w:rsidRDefault="006B2F3B" w:rsidP="006B2F3B">
      <w:pPr>
        <w:jc w:val="both"/>
        <w:rPr>
          <w:rFonts w:asciiTheme="minorHAnsi" w:hAnsiTheme="minorHAnsi" w:cstheme="minorHAnsi"/>
          <w:sz w:val="24"/>
          <w:szCs w:val="24"/>
        </w:rPr>
      </w:pPr>
    </w:p>
    <w:p w14:paraId="3E99AA40" w14:textId="77777777" w:rsidR="006B2F3B" w:rsidRPr="003168F6" w:rsidRDefault="006B2F3B" w:rsidP="006B2F3B">
      <w:pPr>
        <w:jc w:val="both"/>
        <w:rPr>
          <w:rFonts w:asciiTheme="minorHAnsi" w:hAnsiTheme="minorHAnsi" w:cstheme="minorHAnsi"/>
          <w:sz w:val="24"/>
          <w:szCs w:val="24"/>
        </w:rPr>
      </w:pPr>
      <w:r w:rsidRPr="003168F6">
        <w:rPr>
          <w:rFonts w:asciiTheme="minorHAnsi" w:hAnsiTheme="minorHAnsi" w:cstheme="minorHAnsi"/>
          <w:sz w:val="24"/>
          <w:szCs w:val="24"/>
        </w:rPr>
        <w:t>I am pleased to extend the following offer to you:</w:t>
      </w:r>
    </w:p>
    <w:p w14:paraId="28253809" w14:textId="77777777" w:rsidR="006B2F3B" w:rsidRPr="003168F6" w:rsidRDefault="006B2F3B" w:rsidP="006B2F3B">
      <w:pPr>
        <w:jc w:val="both"/>
        <w:rPr>
          <w:rFonts w:asciiTheme="minorHAnsi" w:hAnsiTheme="minorHAnsi" w:cstheme="minorHAnsi"/>
          <w:sz w:val="24"/>
          <w:szCs w:val="24"/>
        </w:rPr>
      </w:pPr>
    </w:p>
    <w:p w14:paraId="36E3827E"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Rank:</w:t>
      </w:r>
      <w:r w:rsidRPr="003168F6">
        <w:rPr>
          <w:rFonts w:asciiTheme="minorHAnsi" w:hAnsiTheme="minorHAnsi" w:cstheme="minorHAnsi"/>
          <w:sz w:val="24"/>
          <w:szCs w:val="24"/>
          <w:highlight w:val="yellow"/>
        </w:rPr>
        <w:t xml:space="preserve">  Postdoctoral Research Fellow</w:t>
      </w:r>
      <w:r w:rsidR="005663B9">
        <w:rPr>
          <w:rFonts w:asciiTheme="minorHAnsi" w:hAnsiTheme="minorHAnsi" w:cstheme="minorHAnsi"/>
          <w:sz w:val="24"/>
          <w:szCs w:val="24"/>
          <w:highlight w:val="yellow"/>
        </w:rPr>
        <w:t xml:space="preserve"> Award Recipient</w:t>
      </w:r>
    </w:p>
    <w:p w14:paraId="5111F1B7"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Department/School:</w:t>
      </w:r>
      <w:r w:rsidRPr="003168F6">
        <w:rPr>
          <w:rFonts w:asciiTheme="minorHAnsi" w:hAnsiTheme="minorHAnsi" w:cstheme="minorHAnsi"/>
          <w:sz w:val="24"/>
          <w:szCs w:val="24"/>
          <w:highlight w:val="yellow"/>
        </w:rPr>
        <w:t xml:space="preserve">  of XX </w:t>
      </w:r>
    </w:p>
    <w:p w14:paraId="3872E06F"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Faculty</w:t>
      </w:r>
      <w:r w:rsidRPr="003168F6">
        <w:rPr>
          <w:rFonts w:asciiTheme="minorHAnsi" w:hAnsiTheme="minorHAnsi" w:cstheme="minorHAnsi"/>
          <w:sz w:val="24"/>
          <w:szCs w:val="24"/>
          <w:highlight w:val="yellow"/>
        </w:rPr>
        <w:t xml:space="preserve">: XX the </w:t>
      </w:r>
      <w:r w:rsidRPr="003168F6">
        <w:rPr>
          <w:rFonts w:asciiTheme="minorHAnsi" w:hAnsiTheme="minorHAnsi" w:cstheme="minorHAnsi"/>
          <w:b/>
          <w:sz w:val="24"/>
          <w:szCs w:val="24"/>
          <w:highlight w:val="yellow"/>
        </w:rPr>
        <w:t>Vancouver/Okanagan</w:t>
      </w:r>
      <w:r w:rsidRPr="003168F6">
        <w:rPr>
          <w:rFonts w:asciiTheme="minorHAnsi" w:hAnsiTheme="minorHAnsi" w:cstheme="minorHAnsi"/>
          <w:sz w:val="24"/>
          <w:szCs w:val="24"/>
          <w:highlight w:val="yellow"/>
        </w:rPr>
        <w:t xml:space="preserve"> Campus </w:t>
      </w:r>
    </w:p>
    <w:p w14:paraId="2A18CBD5"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Term appointment Start Date:</w:t>
      </w:r>
      <w:r w:rsidRPr="003168F6">
        <w:rPr>
          <w:rFonts w:asciiTheme="minorHAnsi" w:hAnsiTheme="minorHAnsi" w:cstheme="minorHAnsi"/>
          <w:sz w:val="24"/>
          <w:szCs w:val="24"/>
          <w:highlight w:val="yellow"/>
        </w:rPr>
        <w:t xml:space="preserve"> Insert Date</w:t>
      </w:r>
    </w:p>
    <w:p w14:paraId="14506520" w14:textId="77777777" w:rsidR="006B2F3B" w:rsidRPr="003168F6" w:rsidRDefault="006B2F3B" w:rsidP="006B2F3B">
      <w:pPr>
        <w:jc w:val="both"/>
        <w:rPr>
          <w:rFonts w:asciiTheme="minorHAnsi" w:hAnsiTheme="minorHAnsi" w:cstheme="minorHAnsi"/>
          <w:sz w:val="24"/>
          <w:szCs w:val="24"/>
          <w:highlight w:val="yellow"/>
        </w:rPr>
      </w:pPr>
      <w:r w:rsidRPr="003168F6">
        <w:rPr>
          <w:rFonts w:asciiTheme="minorHAnsi" w:hAnsiTheme="minorHAnsi" w:cstheme="minorHAnsi"/>
          <w:b/>
          <w:sz w:val="24"/>
          <w:szCs w:val="24"/>
          <w:highlight w:val="yellow"/>
        </w:rPr>
        <w:t>Term appointment End Date:</w:t>
      </w:r>
      <w:r w:rsidRPr="003168F6">
        <w:rPr>
          <w:rFonts w:asciiTheme="minorHAnsi" w:hAnsiTheme="minorHAnsi" w:cstheme="minorHAnsi"/>
          <w:sz w:val="24"/>
          <w:szCs w:val="24"/>
          <w:highlight w:val="yellow"/>
        </w:rPr>
        <w:t xml:space="preserve"> Insert Date</w:t>
      </w:r>
    </w:p>
    <w:p w14:paraId="6B443FAF" w14:textId="77777777" w:rsidR="006B2F3B" w:rsidRPr="003168F6" w:rsidRDefault="005663B9" w:rsidP="006B2F3B">
      <w:pPr>
        <w:jc w:val="both"/>
        <w:rPr>
          <w:rFonts w:asciiTheme="minorHAnsi" w:hAnsiTheme="minorHAnsi" w:cstheme="minorHAnsi"/>
          <w:sz w:val="24"/>
          <w:szCs w:val="24"/>
        </w:rPr>
      </w:pPr>
      <w:r>
        <w:rPr>
          <w:rFonts w:asciiTheme="minorHAnsi" w:hAnsiTheme="minorHAnsi" w:cstheme="minorHAnsi"/>
          <w:b/>
          <w:sz w:val="24"/>
          <w:szCs w:val="24"/>
          <w:highlight w:val="yellow"/>
        </w:rPr>
        <w:t>Fellowship</w:t>
      </w:r>
      <w:r w:rsidR="006B2F3B" w:rsidRPr="003168F6">
        <w:rPr>
          <w:rFonts w:asciiTheme="minorHAnsi" w:hAnsiTheme="minorHAnsi" w:cstheme="minorHAnsi"/>
          <w:b/>
          <w:sz w:val="24"/>
          <w:szCs w:val="24"/>
          <w:highlight w:val="yellow"/>
        </w:rPr>
        <w:t xml:space="preserve"> for Period of Appointment:</w:t>
      </w:r>
      <w:r w:rsidR="006B2F3B" w:rsidRPr="003168F6">
        <w:rPr>
          <w:rFonts w:asciiTheme="minorHAnsi" w:hAnsiTheme="minorHAnsi" w:cstheme="minorHAnsi"/>
          <w:sz w:val="24"/>
          <w:szCs w:val="24"/>
          <w:highlight w:val="yellow"/>
        </w:rPr>
        <w:t xml:space="preserve"> $ XX </w:t>
      </w:r>
      <w:r w:rsidRPr="0EB7E1F7">
        <w:rPr>
          <w:rFonts w:ascii="Calibri" w:eastAsia="Calibri" w:hAnsi="Calibri" w:cs="Calibri"/>
          <w:b/>
          <w:bCs/>
          <w:sz w:val="24"/>
          <w:szCs w:val="24"/>
          <w:highlight w:val="yellow"/>
        </w:rPr>
        <w:t>[</w:t>
      </w:r>
      <w:r>
        <w:rPr>
          <w:rFonts w:ascii="Calibri" w:eastAsia="Calibri" w:hAnsi="Calibri" w:cs="Calibri"/>
          <w:b/>
          <w:bCs/>
          <w:sz w:val="24"/>
          <w:szCs w:val="24"/>
          <w:highlight w:val="yellow"/>
        </w:rPr>
        <w:t>If paid directly to postdoc insert funding source]</w:t>
      </w:r>
    </w:p>
    <w:p w14:paraId="344C0C38" w14:textId="77777777" w:rsidR="00A33A44" w:rsidRPr="003168F6" w:rsidRDefault="00A33A44">
      <w:pPr>
        <w:rPr>
          <w:rFonts w:asciiTheme="minorHAnsi" w:hAnsiTheme="minorHAnsi" w:cstheme="minorHAnsi"/>
          <w:sz w:val="24"/>
          <w:szCs w:val="24"/>
        </w:rPr>
      </w:pPr>
    </w:p>
    <w:p w14:paraId="647D8CB2" w14:textId="77777777" w:rsidR="006B2F3B" w:rsidRPr="003168F6" w:rsidRDefault="006B2F3B" w:rsidP="006B2F3B">
      <w:pPr>
        <w:jc w:val="both"/>
        <w:rPr>
          <w:rFonts w:asciiTheme="minorHAnsi" w:hAnsiTheme="minorHAnsi" w:cstheme="minorHAnsi"/>
          <w:b/>
          <w:sz w:val="24"/>
          <w:szCs w:val="24"/>
          <w:u w:val="single"/>
        </w:rPr>
      </w:pPr>
      <w:r w:rsidRPr="003168F6">
        <w:rPr>
          <w:rFonts w:asciiTheme="minorHAnsi" w:hAnsiTheme="minorHAnsi" w:cstheme="minorHAnsi"/>
          <w:b/>
          <w:sz w:val="24"/>
          <w:szCs w:val="24"/>
          <w:u w:val="single"/>
        </w:rPr>
        <w:t>Appointment</w:t>
      </w:r>
    </w:p>
    <w:p w14:paraId="3F8B6606" w14:textId="77777777" w:rsidR="006B2F3B" w:rsidRPr="003168F6" w:rsidRDefault="006B2F3B">
      <w:pPr>
        <w:rPr>
          <w:rFonts w:asciiTheme="minorHAnsi" w:hAnsiTheme="minorHAnsi" w:cstheme="minorHAnsi"/>
          <w:sz w:val="24"/>
          <w:szCs w:val="24"/>
        </w:rPr>
      </w:pPr>
    </w:p>
    <w:p w14:paraId="61D5DA74"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This appointment is subject to the approval of the Board of Governors and [</w:t>
      </w:r>
      <w:r w:rsidRPr="00BF1B48">
        <w:rPr>
          <w:rFonts w:asciiTheme="minorHAnsi" w:hAnsiTheme="minorHAnsi" w:cstheme="minorHAnsi"/>
          <w:b/>
          <w:sz w:val="24"/>
          <w:szCs w:val="24"/>
          <w:highlight w:val="yellow"/>
        </w:rPr>
        <w:t>if applicable</w:t>
      </w:r>
      <w:r w:rsidRPr="003168F6">
        <w:rPr>
          <w:rFonts w:asciiTheme="minorHAnsi" w:hAnsiTheme="minorHAnsi" w:cstheme="minorHAnsi"/>
          <w:sz w:val="24"/>
          <w:szCs w:val="24"/>
        </w:rPr>
        <w:t>] Immigration, Refugees &amp; Citizenship Canada. The terms and conditions are as follows:</w:t>
      </w:r>
    </w:p>
    <w:p w14:paraId="642A9205" w14:textId="77777777" w:rsidR="006B2F3B" w:rsidRPr="003168F6" w:rsidRDefault="006B2F3B" w:rsidP="006B2F3B">
      <w:pPr>
        <w:rPr>
          <w:rFonts w:asciiTheme="minorHAnsi" w:hAnsiTheme="minorHAnsi" w:cstheme="minorHAnsi"/>
          <w:sz w:val="24"/>
          <w:szCs w:val="24"/>
        </w:rPr>
      </w:pPr>
    </w:p>
    <w:p w14:paraId="5030A9A6" w14:textId="77777777" w:rsidR="006B2F3B" w:rsidRPr="003168F6" w:rsidRDefault="006B2F3B" w:rsidP="006B2F3B">
      <w:pPr>
        <w:rPr>
          <w:rFonts w:asciiTheme="minorHAnsi" w:hAnsiTheme="minorHAnsi" w:cstheme="minorHAnsi"/>
          <w:sz w:val="24"/>
          <w:szCs w:val="24"/>
        </w:rPr>
      </w:pPr>
      <w:r w:rsidRPr="00BF1B48">
        <w:rPr>
          <w:rFonts w:asciiTheme="minorHAnsi" w:hAnsiTheme="minorHAnsi" w:cstheme="minorHAnsi"/>
          <w:sz w:val="24"/>
          <w:szCs w:val="24"/>
          <w:highlight w:val="yellow"/>
        </w:rPr>
        <w:t>With your interest in the subject of [XXX], I believe that you will find this further training to be helpful to you.</w:t>
      </w:r>
    </w:p>
    <w:p w14:paraId="75E92B5B" w14:textId="77777777" w:rsidR="006B2F3B" w:rsidRPr="003168F6" w:rsidRDefault="006B2F3B" w:rsidP="006B2F3B">
      <w:pPr>
        <w:rPr>
          <w:rFonts w:asciiTheme="minorHAnsi" w:hAnsiTheme="minorHAnsi" w:cstheme="minorHAnsi"/>
          <w:sz w:val="24"/>
          <w:szCs w:val="24"/>
        </w:rPr>
      </w:pPr>
    </w:p>
    <w:p w14:paraId="0D312B09" w14:textId="77777777" w:rsidR="006B2F3B" w:rsidRPr="005663B9" w:rsidRDefault="005663B9" w:rsidP="006B2F3B">
      <w:pPr>
        <w:rPr>
          <w:rFonts w:asciiTheme="minorHAnsi" w:hAnsiTheme="minorHAnsi" w:cstheme="minorHAnsi"/>
          <w:sz w:val="24"/>
          <w:szCs w:val="24"/>
        </w:rPr>
      </w:pPr>
      <w:r>
        <w:rPr>
          <w:rFonts w:asciiTheme="minorHAnsi" w:hAnsiTheme="minorHAnsi" w:cstheme="minorHAnsi"/>
          <w:sz w:val="24"/>
          <w:szCs w:val="24"/>
        </w:rPr>
        <w:t>As an Award Recipient y</w:t>
      </w:r>
      <w:r w:rsidR="006B2F3B" w:rsidRPr="003168F6">
        <w:rPr>
          <w:rFonts w:asciiTheme="minorHAnsi" w:hAnsiTheme="minorHAnsi" w:cstheme="minorHAnsi"/>
          <w:sz w:val="24"/>
          <w:szCs w:val="24"/>
        </w:rPr>
        <w:t xml:space="preserve">our appointment is funded, at least in part, from funds external to the University’s general purpose operating budget. In the event that these funds cease to be available, your appointment will be terminated. </w:t>
      </w:r>
      <w:r w:rsidRPr="005663B9">
        <w:rPr>
          <w:rFonts w:asciiTheme="minorHAnsi" w:hAnsiTheme="minorHAnsi" w:cstheme="minorHAnsi"/>
          <w:b/>
          <w:sz w:val="24"/>
          <w:szCs w:val="24"/>
          <w:highlight w:val="yellow"/>
        </w:rPr>
        <w:t xml:space="preserve">If fellowship administered by UBC: </w:t>
      </w:r>
      <w:r>
        <w:rPr>
          <w:rFonts w:asciiTheme="minorHAnsi" w:hAnsiTheme="minorHAnsi" w:cstheme="minorHAnsi"/>
          <w:b/>
          <w:sz w:val="24"/>
          <w:szCs w:val="24"/>
          <w:highlight w:val="yellow"/>
        </w:rPr>
        <w:t>[</w:t>
      </w:r>
      <w:r w:rsidRPr="005663B9">
        <w:rPr>
          <w:rFonts w:asciiTheme="minorHAnsi" w:hAnsiTheme="minorHAnsi" w:cstheme="minorHAnsi"/>
          <w:sz w:val="24"/>
          <w:szCs w:val="24"/>
          <w:highlight w:val="yellow"/>
        </w:rPr>
        <w:t>As noted above, you will receive a fellowship of $ XX for the period of your appointment. Your fellowship is provided from [XX], and will be administered by the University of British Columbia (UBC) Payroll.  Fellowship earnings are not insurable and you will not be deducted for the Canada Pension Plan and Employment Insurance.</w:t>
      </w:r>
      <w:r w:rsidR="00B525A2">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 </w:t>
      </w:r>
      <w:r w:rsidRPr="005663B9">
        <w:rPr>
          <w:rFonts w:asciiTheme="minorHAnsi" w:hAnsiTheme="minorHAnsi" w:cstheme="minorHAnsi"/>
          <w:b/>
          <w:sz w:val="24"/>
          <w:szCs w:val="24"/>
          <w:highlight w:val="yellow"/>
        </w:rPr>
        <w:t>or</w:t>
      </w:r>
      <w:r>
        <w:rPr>
          <w:rFonts w:asciiTheme="minorHAnsi" w:hAnsiTheme="minorHAnsi" w:cstheme="minorHAnsi"/>
          <w:sz w:val="24"/>
          <w:szCs w:val="24"/>
          <w:highlight w:val="yellow"/>
        </w:rPr>
        <w:t xml:space="preserve"> </w:t>
      </w:r>
      <w:r w:rsidRPr="005663B9">
        <w:rPr>
          <w:rFonts w:asciiTheme="minorHAnsi" w:hAnsiTheme="minorHAnsi" w:cstheme="minorHAnsi"/>
          <w:b/>
          <w:sz w:val="24"/>
          <w:szCs w:val="24"/>
          <w:highlight w:val="yellow"/>
        </w:rPr>
        <w:t>If fellowship not administered by UBC:</w:t>
      </w:r>
      <w:r w:rsidRPr="005663B9">
        <w:rPr>
          <w:rFonts w:asciiTheme="minorHAnsi" w:hAnsiTheme="minorHAnsi" w:cstheme="minorHAnsi"/>
          <w:sz w:val="24"/>
          <w:szCs w:val="24"/>
          <w:highlight w:val="yellow"/>
        </w:rPr>
        <w:t xml:space="preserve"> </w:t>
      </w:r>
      <w:r w:rsidR="00B525A2">
        <w:rPr>
          <w:rFonts w:asciiTheme="minorHAnsi" w:hAnsiTheme="minorHAnsi" w:cstheme="minorHAnsi"/>
          <w:sz w:val="24"/>
          <w:szCs w:val="24"/>
          <w:highlight w:val="yellow"/>
        </w:rPr>
        <w:t>[</w:t>
      </w:r>
      <w:r w:rsidRPr="005663B9">
        <w:rPr>
          <w:rFonts w:asciiTheme="minorHAnsi" w:hAnsiTheme="minorHAnsi" w:cstheme="minorHAnsi"/>
          <w:sz w:val="24"/>
          <w:szCs w:val="24"/>
          <w:highlight w:val="yellow"/>
        </w:rPr>
        <w:t>You will receive your award directly from your funding agency.</w:t>
      </w:r>
      <w:r w:rsidR="00B525A2">
        <w:rPr>
          <w:rFonts w:asciiTheme="minorHAnsi" w:hAnsiTheme="minorHAnsi" w:cstheme="minorHAnsi"/>
          <w:sz w:val="24"/>
          <w:szCs w:val="24"/>
          <w:highlight w:val="yellow"/>
        </w:rPr>
        <w:t>]</w:t>
      </w:r>
    </w:p>
    <w:p w14:paraId="324CBE2E" w14:textId="77777777" w:rsidR="006B2F3B" w:rsidRPr="003168F6" w:rsidRDefault="006B2F3B" w:rsidP="006B2F3B">
      <w:pPr>
        <w:rPr>
          <w:rFonts w:asciiTheme="minorHAnsi" w:hAnsiTheme="minorHAnsi" w:cstheme="minorHAnsi"/>
          <w:sz w:val="24"/>
          <w:szCs w:val="24"/>
        </w:rPr>
      </w:pPr>
    </w:p>
    <w:p w14:paraId="4528B03F"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Reappointment is at the discretion of the University and factors including availability of funds, satisfactory performance appraisals and compliance with University of British Columbia agreements and policies.</w:t>
      </w:r>
    </w:p>
    <w:p w14:paraId="44FE29F1" w14:textId="77777777" w:rsidR="006B2F3B" w:rsidRPr="003168F6" w:rsidRDefault="006B2F3B" w:rsidP="006B2F3B">
      <w:pPr>
        <w:rPr>
          <w:rFonts w:asciiTheme="minorHAnsi" w:hAnsiTheme="minorHAnsi" w:cstheme="minorHAnsi"/>
          <w:sz w:val="24"/>
          <w:szCs w:val="24"/>
        </w:rPr>
      </w:pPr>
    </w:p>
    <w:p w14:paraId="659BE036" w14:textId="77777777" w:rsidR="006B2F3B" w:rsidRPr="00BF1B48" w:rsidRDefault="006B2F3B" w:rsidP="00BF1B48">
      <w:pPr>
        <w:jc w:val="both"/>
        <w:rPr>
          <w:rFonts w:asciiTheme="minorHAnsi" w:hAnsiTheme="minorHAnsi" w:cstheme="minorHAnsi"/>
          <w:b/>
          <w:sz w:val="24"/>
          <w:szCs w:val="24"/>
          <w:u w:val="single"/>
        </w:rPr>
      </w:pPr>
      <w:r w:rsidRPr="00BF1B48">
        <w:rPr>
          <w:rFonts w:asciiTheme="minorHAnsi" w:hAnsiTheme="minorHAnsi" w:cstheme="minorHAnsi"/>
          <w:b/>
          <w:sz w:val="24"/>
          <w:szCs w:val="24"/>
          <w:u w:val="single"/>
        </w:rPr>
        <w:lastRenderedPageBreak/>
        <w:t>Responsibilities</w:t>
      </w:r>
    </w:p>
    <w:p w14:paraId="27F55368" w14:textId="77777777" w:rsidR="006B2F3B" w:rsidRPr="003168F6" w:rsidRDefault="006B2F3B" w:rsidP="006B2F3B">
      <w:pPr>
        <w:rPr>
          <w:rFonts w:asciiTheme="minorHAnsi" w:hAnsiTheme="minorHAnsi" w:cstheme="minorHAnsi"/>
          <w:sz w:val="24"/>
          <w:szCs w:val="24"/>
        </w:rPr>
      </w:pPr>
    </w:p>
    <w:p w14:paraId="098D83D1" w14:textId="77777777" w:rsidR="006B2F3B" w:rsidRPr="003168F6" w:rsidRDefault="00B525A2" w:rsidP="006B2F3B">
      <w:pPr>
        <w:rPr>
          <w:rFonts w:asciiTheme="minorHAnsi" w:hAnsiTheme="minorHAnsi" w:cstheme="minorHAnsi"/>
          <w:sz w:val="24"/>
          <w:szCs w:val="24"/>
        </w:rPr>
      </w:pPr>
      <w:r>
        <w:rPr>
          <w:rFonts w:asciiTheme="minorHAnsi" w:hAnsiTheme="minorHAnsi" w:cstheme="minorHAnsi"/>
          <w:sz w:val="24"/>
          <w:szCs w:val="24"/>
        </w:rPr>
        <w:t>As an Award you will work independently under the mentorship of your supervisor.  You will consult with your supervisor regarding hours and days of work to ensure that sufficient progress is your research is made.</w:t>
      </w:r>
    </w:p>
    <w:p w14:paraId="1506A3E6" w14:textId="77777777" w:rsidR="006B2F3B" w:rsidRDefault="006B2F3B" w:rsidP="006B2F3B">
      <w:pPr>
        <w:rPr>
          <w:rFonts w:asciiTheme="minorHAnsi" w:hAnsiTheme="minorHAnsi" w:cstheme="minorHAnsi"/>
          <w:sz w:val="24"/>
          <w:szCs w:val="24"/>
        </w:rPr>
      </w:pPr>
    </w:p>
    <w:p w14:paraId="3ACA6028" w14:textId="77777777" w:rsidR="00B525A2" w:rsidRDefault="00B525A2" w:rsidP="00B525A2">
      <w:pPr>
        <w:shd w:val="clear" w:color="auto" w:fill="FFFFFF" w:themeFill="background1"/>
        <w:jc w:val="both"/>
        <w:rPr>
          <w:rFonts w:ascii="Calibri" w:eastAsia="Calibri" w:hAnsi="Calibri" w:cs="Calibri"/>
          <w:color w:val="000000" w:themeColor="text1"/>
          <w:sz w:val="24"/>
          <w:szCs w:val="24"/>
        </w:rPr>
      </w:pPr>
      <w:r w:rsidRPr="0EB7E1F7">
        <w:rPr>
          <w:rFonts w:ascii="Calibri" w:eastAsia="Calibri" w:hAnsi="Calibri" w:cs="Calibri"/>
          <w:color w:val="000000" w:themeColor="text1"/>
          <w:sz w:val="24"/>
          <w:szCs w:val="24"/>
        </w:rPr>
        <w:t xml:space="preserve">The nature of the research to be undertaken includes:  </w:t>
      </w:r>
    </w:p>
    <w:p w14:paraId="00D7C1D1" w14:textId="77777777" w:rsidR="00B525A2" w:rsidRDefault="00B525A2" w:rsidP="00B525A2">
      <w:pPr>
        <w:shd w:val="clear" w:color="auto" w:fill="FFFFFF" w:themeFill="background1"/>
        <w:jc w:val="both"/>
        <w:rPr>
          <w:rFonts w:ascii="Calibri" w:eastAsia="Calibri" w:hAnsi="Calibri" w:cs="Calibri"/>
          <w:color w:val="000000" w:themeColor="text1"/>
          <w:sz w:val="24"/>
          <w:szCs w:val="24"/>
        </w:rPr>
      </w:pPr>
      <w:r w:rsidRPr="0EB7E1F7">
        <w:rPr>
          <w:rFonts w:ascii="Calibri" w:eastAsia="Calibri" w:hAnsi="Calibri" w:cs="Calibri"/>
          <w:b/>
          <w:bCs/>
          <w:color w:val="000000" w:themeColor="text1"/>
          <w:sz w:val="24"/>
          <w:szCs w:val="24"/>
          <w:highlight w:val="yellow"/>
        </w:rPr>
        <w:t xml:space="preserve"> [insert description of each bullet item]</w:t>
      </w:r>
    </w:p>
    <w:p w14:paraId="703315E3" w14:textId="77777777" w:rsidR="00B525A2" w:rsidRPr="003168F6" w:rsidRDefault="00B525A2" w:rsidP="006B2F3B">
      <w:pPr>
        <w:rPr>
          <w:rFonts w:asciiTheme="minorHAnsi" w:hAnsiTheme="minorHAnsi" w:cstheme="minorHAnsi"/>
          <w:sz w:val="24"/>
          <w:szCs w:val="24"/>
        </w:rPr>
      </w:pPr>
    </w:p>
    <w:p w14:paraId="72DB90B0"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Your [</w:t>
      </w:r>
      <w:r w:rsidRPr="00BF1B48">
        <w:rPr>
          <w:rFonts w:asciiTheme="minorHAnsi" w:hAnsiTheme="minorHAnsi" w:cstheme="minorHAnsi"/>
          <w:sz w:val="24"/>
          <w:szCs w:val="24"/>
          <w:highlight w:val="yellow"/>
        </w:rPr>
        <w:t>Head/Director/Dean</w:t>
      </w:r>
      <w:r w:rsidRPr="003168F6">
        <w:rPr>
          <w:rFonts w:asciiTheme="minorHAnsi" w:hAnsiTheme="minorHAnsi" w:cstheme="minorHAnsi"/>
          <w:sz w:val="24"/>
          <w:szCs w:val="24"/>
        </w:rPr>
        <w:t>] may assign formal teaching duties for which you will receive an offer and concurrent appointment as a Postdoctoral Teaching Fellow with additional compensation. All duties and responsibilities shall be carried out under the direction of your supervisor.  Performance of assigned duties and responsibilities shall be subject to evaluation by your [</w:t>
      </w:r>
      <w:r w:rsidR="00B525A2" w:rsidRPr="00B525A2">
        <w:rPr>
          <w:rFonts w:asciiTheme="minorHAnsi" w:hAnsiTheme="minorHAnsi" w:cstheme="minorHAnsi"/>
          <w:sz w:val="24"/>
          <w:szCs w:val="24"/>
          <w:highlight w:val="yellow"/>
        </w:rPr>
        <w:t>supervisor</w:t>
      </w:r>
      <w:r w:rsidR="00B525A2">
        <w:rPr>
          <w:rFonts w:asciiTheme="minorHAnsi" w:hAnsiTheme="minorHAnsi" w:cstheme="minorHAnsi"/>
          <w:sz w:val="24"/>
          <w:szCs w:val="24"/>
        </w:rPr>
        <w:t>/</w:t>
      </w:r>
      <w:r w:rsidRPr="00BF1B48">
        <w:rPr>
          <w:rFonts w:asciiTheme="minorHAnsi" w:hAnsiTheme="minorHAnsi" w:cstheme="minorHAnsi"/>
          <w:sz w:val="24"/>
          <w:szCs w:val="24"/>
          <w:highlight w:val="yellow"/>
        </w:rPr>
        <w:t>Head</w:t>
      </w:r>
      <w:r w:rsidRPr="003168F6">
        <w:rPr>
          <w:rFonts w:asciiTheme="minorHAnsi" w:hAnsiTheme="minorHAnsi" w:cstheme="minorHAnsi"/>
          <w:sz w:val="24"/>
          <w:szCs w:val="24"/>
        </w:rPr>
        <w:t xml:space="preserve">].  </w:t>
      </w:r>
    </w:p>
    <w:p w14:paraId="6C4A929E" w14:textId="77777777" w:rsidR="006B2F3B" w:rsidRPr="003168F6" w:rsidRDefault="006B2F3B" w:rsidP="006B2F3B">
      <w:pPr>
        <w:rPr>
          <w:rFonts w:asciiTheme="minorHAnsi" w:hAnsiTheme="minorHAnsi" w:cstheme="minorHAnsi"/>
          <w:sz w:val="24"/>
          <w:szCs w:val="24"/>
        </w:rPr>
      </w:pPr>
    </w:p>
    <w:p w14:paraId="03E799C9" w14:textId="77777777" w:rsidR="00D03330" w:rsidRPr="00D03330" w:rsidRDefault="00D03330" w:rsidP="00D03330">
      <w:pPr>
        <w:jc w:val="both"/>
        <w:rPr>
          <w:rFonts w:asciiTheme="minorHAnsi" w:hAnsiTheme="minorHAnsi" w:cstheme="minorHAnsi"/>
        </w:rPr>
      </w:pPr>
      <w:r w:rsidRPr="00D03330">
        <w:rPr>
          <w:rFonts w:asciiTheme="minorHAnsi" w:hAnsiTheme="minorHAnsi" w:cstheme="minorHAnsi"/>
          <w:sz w:val="24"/>
          <w:szCs w:val="24"/>
        </w:rPr>
        <w:t>You are expected to observe, at all times, the highest professional standards. In support of this, you are expected to become familiar with the UBC Respectful Environment Statement for Students, Faculty and Staff</w:t>
      </w:r>
      <w:r w:rsidRPr="00D03330">
        <w:rPr>
          <w:rFonts w:asciiTheme="minorHAnsi" w:hAnsiTheme="minorHAnsi" w:cstheme="minorHAnsi"/>
        </w:rPr>
        <w:t>.</w:t>
      </w:r>
      <w:bookmarkStart w:id="1" w:name="_Hlk56527519"/>
      <w:r w:rsidRPr="00D03330">
        <w:rPr>
          <w:rFonts w:asciiTheme="minorHAnsi" w:hAnsiTheme="minorHAnsi" w:cstheme="minorHAnsi"/>
          <w:vertAlign w:val="superscript"/>
        </w:rPr>
        <w:footnoteReference w:id="1"/>
      </w:r>
      <w:bookmarkEnd w:id="1"/>
      <w:r w:rsidRPr="00D03330">
        <w:rPr>
          <w:rFonts w:asciiTheme="minorHAnsi" w:hAnsiTheme="minorHAnsi" w:cstheme="minorHAnsi"/>
        </w:rPr>
        <w:t xml:space="preserve"> </w:t>
      </w:r>
      <w:r w:rsidRPr="00D03330">
        <w:rPr>
          <w:rFonts w:asciiTheme="minorHAnsi" w:hAnsiTheme="minorHAnsi" w:cstheme="minorHAnsi"/>
          <w:sz w:val="24"/>
          <w:szCs w:val="24"/>
        </w:rPr>
        <w:t>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67035429" w14:textId="77777777" w:rsidR="006B2F3B" w:rsidRPr="003168F6" w:rsidRDefault="006B2F3B" w:rsidP="006B2F3B">
      <w:pPr>
        <w:rPr>
          <w:rFonts w:asciiTheme="minorHAnsi" w:hAnsiTheme="minorHAnsi" w:cstheme="minorHAnsi"/>
          <w:sz w:val="24"/>
          <w:szCs w:val="24"/>
        </w:rPr>
      </w:pPr>
    </w:p>
    <w:p w14:paraId="05C0A62E"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w:t>
      </w:r>
      <w:r w:rsidRPr="00D03330">
        <w:rPr>
          <w:rFonts w:asciiTheme="minorHAnsi" w:hAnsiTheme="minorHAnsi" w:cstheme="minorHAnsi"/>
          <w:sz w:val="24"/>
          <w:szCs w:val="24"/>
          <w:highlight w:val="yellow"/>
        </w:rPr>
        <w:t>In the case of foreign academic insert</w:t>
      </w:r>
      <w:r w:rsidRPr="003168F6">
        <w:rPr>
          <w:rFonts w:asciiTheme="minorHAnsi" w:hAnsiTheme="minorHAnsi" w:cstheme="minorHAnsi"/>
          <w:sz w:val="24"/>
          <w:szCs w:val="24"/>
        </w:rPr>
        <w:t>]</w:t>
      </w:r>
    </w:p>
    <w:p w14:paraId="4AB3DACC" w14:textId="77777777" w:rsidR="006B2F3B" w:rsidRPr="00D03330" w:rsidRDefault="006B2F3B" w:rsidP="00D03330">
      <w:pPr>
        <w:jc w:val="both"/>
        <w:rPr>
          <w:rFonts w:asciiTheme="minorHAnsi" w:hAnsiTheme="minorHAnsi" w:cstheme="minorHAnsi"/>
          <w:b/>
          <w:sz w:val="24"/>
          <w:szCs w:val="24"/>
          <w:u w:val="single"/>
        </w:rPr>
      </w:pPr>
      <w:r w:rsidRPr="00D03330">
        <w:rPr>
          <w:rFonts w:asciiTheme="minorHAnsi" w:hAnsiTheme="minorHAnsi" w:cstheme="minorHAnsi"/>
          <w:b/>
          <w:sz w:val="24"/>
          <w:szCs w:val="24"/>
          <w:u w:val="single"/>
        </w:rPr>
        <w:t>Work Permit (under an LMIA Exemption)</w:t>
      </w:r>
    </w:p>
    <w:p w14:paraId="70DDA4C4" w14:textId="77777777" w:rsidR="006B2F3B" w:rsidRPr="003168F6" w:rsidRDefault="006B2F3B" w:rsidP="006B2F3B">
      <w:pPr>
        <w:rPr>
          <w:rFonts w:asciiTheme="minorHAnsi" w:hAnsiTheme="minorHAnsi" w:cstheme="minorHAnsi"/>
          <w:sz w:val="24"/>
          <w:szCs w:val="24"/>
        </w:rPr>
      </w:pPr>
    </w:p>
    <w:p w14:paraId="0206D92F" w14:textId="77777777" w:rsidR="00564628" w:rsidRPr="00EE4285" w:rsidRDefault="006B2F3B" w:rsidP="00564628">
      <w:pPr>
        <w:rPr>
          <w:sz w:val="24"/>
          <w:szCs w:val="24"/>
        </w:rPr>
      </w:pPr>
      <w:r w:rsidRPr="003168F6">
        <w:rPr>
          <w:rFonts w:asciiTheme="minorHAnsi" w:hAnsiTheme="minorHAnsi" w:cstheme="minorHAnsi"/>
          <w:sz w:val="24"/>
          <w:szCs w:val="24"/>
        </w:rPr>
        <w:t xml:space="preserve">As a foreign academic, it is your responsibility to ensure that you are legally entitled, pursuant to Immigration, Refugee &amp; Citizenship Canada (IRCC)’s requirements, to work at UBC.  You must obtain a temporary work permit prior to the start date of your appointment at UBC.  If your temporary work permit is not valid prior to your start date, then you must provide proof that you have applied for a new work permit that confirms that you have maintained your legal status in Canada. As a temporary foreign worker you are entitled to the same employment rights and workplace protections as Canadians </w:t>
      </w:r>
      <w:r w:rsidR="00564628">
        <w:rPr>
          <w:rFonts w:asciiTheme="minorHAnsi" w:hAnsiTheme="minorHAnsi" w:cstheme="minorHAnsi"/>
          <w:sz w:val="24"/>
          <w:szCs w:val="24"/>
        </w:rPr>
        <w:t xml:space="preserve">and </w:t>
      </w:r>
      <w:r w:rsidR="00564628" w:rsidRPr="005E0AAD">
        <w:rPr>
          <w:rFonts w:asciiTheme="minorHAnsi" w:hAnsiTheme="minorHAnsi" w:cstheme="minorHAnsi"/>
          <w:sz w:val="24"/>
          <w:szCs w:val="24"/>
        </w:rPr>
        <w:t>permanent residents</w:t>
      </w:r>
      <w:r w:rsidR="00564628" w:rsidRPr="005E0AAD">
        <w:rPr>
          <w:rStyle w:val="FootnoteReference"/>
          <w:rFonts w:asciiTheme="minorHAnsi" w:hAnsiTheme="minorHAnsi" w:cstheme="minorHAnsi"/>
          <w:sz w:val="24"/>
          <w:szCs w:val="24"/>
        </w:rPr>
        <w:footnoteReference w:id="2"/>
      </w:r>
      <w:r w:rsidR="00564628" w:rsidRPr="005E0AAD">
        <w:rPr>
          <w:rFonts w:asciiTheme="minorHAnsi" w:hAnsiTheme="minorHAnsi" w:cstheme="minorHAnsi"/>
          <w:sz w:val="24"/>
          <w:szCs w:val="24"/>
        </w:rPr>
        <w:t>. Please visit the Human Resources website</w:t>
      </w:r>
      <w:r w:rsidR="00564628" w:rsidRPr="005E0AAD">
        <w:rPr>
          <w:rStyle w:val="FootnoteReference"/>
          <w:rFonts w:asciiTheme="minorHAnsi" w:hAnsiTheme="minorHAnsi" w:cstheme="minorHAnsi"/>
          <w:sz w:val="24"/>
          <w:szCs w:val="24"/>
        </w:rPr>
        <w:footnoteReference w:id="3"/>
      </w:r>
      <w:r w:rsidR="00564628" w:rsidRPr="005E0AAD">
        <w:rPr>
          <w:rFonts w:asciiTheme="minorHAnsi" w:hAnsiTheme="minorHAnsi" w:cstheme="minorHAnsi"/>
          <w:sz w:val="24"/>
          <w:szCs w:val="24"/>
        </w:rPr>
        <w:t xml:space="preserve"> for general immigration information. </w:t>
      </w:r>
      <w:r w:rsidR="00564628" w:rsidRPr="005E0AAD">
        <w:rPr>
          <w:rFonts w:ascii="Calibri" w:hAnsi="Calibri" w:cs="Calibri"/>
          <w:sz w:val="24"/>
          <w:szCs w:val="24"/>
        </w:rPr>
        <w:t xml:space="preserve">If you have questions about immigration, please contact </w:t>
      </w:r>
      <w:r w:rsidR="00564628" w:rsidRPr="005E0AAD">
        <w:rPr>
          <w:rFonts w:ascii="Calibri" w:hAnsi="Calibri" w:cs="Calibri"/>
          <w:sz w:val="24"/>
          <w:szCs w:val="24"/>
          <w:highlight w:val="yellow"/>
        </w:rPr>
        <w:t>(the appropriate person in the unit-enter name</w:t>
      </w:r>
      <w:r w:rsidR="00564628" w:rsidRPr="005E0AAD">
        <w:rPr>
          <w:rFonts w:ascii="Calibri" w:hAnsi="Calibri" w:cs="Calibri"/>
          <w:sz w:val="24"/>
          <w:szCs w:val="24"/>
        </w:rPr>
        <w:t xml:space="preserve">) </w:t>
      </w:r>
      <w:r w:rsidR="00564628" w:rsidRPr="005E0AAD">
        <w:rPr>
          <w:rFonts w:asciiTheme="minorHAnsi" w:hAnsiTheme="minorHAnsi" w:cstheme="minorHAnsi"/>
          <w:sz w:val="24"/>
          <w:szCs w:val="24"/>
        </w:rPr>
        <w:t xml:space="preserve">or </w:t>
      </w:r>
      <w:r w:rsidR="00564628" w:rsidRPr="005E0AAD">
        <w:rPr>
          <w:rFonts w:asciiTheme="minorHAnsi" w:hAnsiTheme="minorHAnsi" w:cstheme="minorHAnsi"/>
          <w:sz w:val="24"/>
          <w:szCs w:val="24"/>
          <w:highlight w:val="yellow"/>
        </w:rPr>
        <w:t>Housing &amp; Relocation Services (UBCV)</w:t>
      </w:r>
      <w:r w:rsidR="00564628" w:rsidRPr="005E0AAD">
        <w:rPr>
          <w:rStyle w:val="FootnoteReference"/>
          <w:rFonts w:asciiTheme="minorHAnsi" w:hAnsiTheme="minorHAnsi" w:cstheme="minorHAnsi"/>
          <w:sz w:val="24"/>
          <w:szCs w:val="24"/>
          <w:highlight w:val="yellow"/>
        </w:rPr>
        <w:footnoteReference w:id="4"/>
      </w:r>
      <w:r w:rsidR="00564628" w:rsidRPr="005E0AAD">
        <w:rPr>
          <w:rFonts w:asciiTheme="minorHAnsi" w:hAnsiTheme="minorHAnsi" w:cstheme="minorHAnsi"/>
          <w:sz w:val="24"/>
          <w:szCs w:val="24"/>
          <w:highlight w:val="yellow"/>
        </w:rPr>
        <w:t xml:space="preserve"> or Faculty Relations and Immigration Consultant (UBCO)</w:t>
      </w:r>
      <w:r w:rsidR="00564628" w:rsidRPr="005E0AAD">
        <w:rPr>
          <w:rStyle w:val="FootnoteReference"/>
          <w:rFonts w:asciiTheme="minorHAnsi" w:hAnsiTheme="minorHAnsi" w:cstheme="minorHAnsi"/>
          <w:sz w:val="24"/>
          <w:szCs w:val="24"/>
          <w:highlight w:val="yellow"/>
        </w:rPr>
        <w:footnoteReference w:id="5"/>
      </w:r>
      <w:r w:rsidR="00564628" w:rsidRPr="005E0AAD">
        <w:rPr>
          <w:rFonts w:asciiTheme="minorHAnsi" w:hAnsiTheme="minorHAnsi" w:cstheme="minorHAnsi"/>
          <w:sz w:val="24"/>
          <w:szCs w:val="24"/>
          <w:highlight w:val="yellow"/>
        </w:rPr>
        <w:t xml:space="preserve">. </w:t>
      </w:r>
      <w:r w:rsidR="00564628" w:rsidRPr="005E0AAD">
        <w:rPr>
          <w:rFonts w:asciiTheme="minorHAnsi" w:hAnsiTheme="minorHAnsi" w:cstheme="minorHAnsi"/>
          <w:sz w:val="24"/>
          <w:szCs w:val="24"/>
        </w:rPr>
        <w:t>You are eligible for an LMIA Exempt work permit, which means you can apply for a work</w:t>
      </w:r>
      <w:r w:rsidR="00564628" w:rsidRPr="00EE4285">
        <w:rPr>
          <w:rFonts w:asciiTheme="minorHAnsi" w:hAnsiTheme="minorHAnsi" w:cstheme="minorHAnsi"/>
          <w:sz w:val="24"/>
          <w:szCs w:val="24"/>
        </w:rPr>
        <w:t xml:space="preserve"> permit</w:t>
      </w:r>
      <w:r w:rsidR="00564628" w:rsidRPr="00156822">
        <w:rPr>
          <w:rFonts w:asciiTheme="minorHAnsi" w:hAnsiTheme="minorHAnsi" w:cstheme="minorHAnsi"/>
          <w:sz w:val="24"/>
          <w:szCs w:val="24"/>
        </w:rPr>
        <w:t xml:space="preserve"> under the International Mobility Program. </w:t>
      </w:r>
      <w:bookmarkStart w:id="4" w:name="_Hlk115864519"/>
      <w:r w:rsidR="00564628" w:rsidRPr="00156822">
        <w:rPr>
          <w:rFonts w:asciiTheme="minorHAnsi" w:hAnsiTheme="minorHAnsi" w:cstheme="minorHAnsi"/>
          <w:sz w:val="24"/>
          <w:szCs w:val="24"/>
        </w:rPr>
        <w:t xml:space="preserve">In order to apply for your work permit you will need an </w:t>
      </w:r>
      <w:r w:rsidR="00564628" w:rsidRPr="00156822">
        <w:rPr>
          <w:rFonts w:asciiTheme="minorHAnsi" w:hAnsiTheme="minorHAnsi" w:cstheme="minorHAnsi"/>
          <w:sz w:val="24"/>
          <w:szCs w:val="24"/>
        </w:rPr>
        <w:lastRenderedPageBreak/>
        <w:t xml:space="preserve">Offer of Employment number, which our office will provide to you separately </w:t>
      </w:r>
      <w:r w:rsidR="00564628" w:rsidRPr="00156822">
        <w:rPr>
          <w:rFonts w:asciiTheme="minorHAnsi" w:hAnsiTheme="minorHAnsi" w:cstheme="minorHAnsi"/>
          <w:sz w:val="24"/>
          <w:szCs w:val="24"/>
          <w:u w:val="single"/>
        </w:rPr>
        <w:t>after</w:t>
      </w:r>
      <w:r w:rsidR="00564628" w:rsidRPr="00156822">
        <w:rPr>
          <w:rFonts w:asciiTheme="minorHAnsi" w:hAnsiTheme="minorHAnsi" w:cstheme="minorHAnsi"/>
          <w:sz w:val="24"/>
          <w:szCs w:val="24"/>
        </w:rPr>
        <w:t xml:space="preserve"> you return your signed accepted offer letter</w:t>
      </w:r>
      <w:bookmarkEnd w:id="4"/>
      <w:r w:rsidR="00564628" w:rsidRPr="00156822">
        <w:rPr>
          <w:rFonts w:asciiTheme="minorHAnsi" w:hAnsiTheme="minorHAnsi" w:cstheme="minorHAnsi"/>
          <w:sz w:val="24"/>
          <w:szCs w:val="24"/>
        </w:rPr>
        <w:t>.</w:t>
      </w:r>
    </w:p>
    <w:p w14:paraId="5BC69BCA" w14:textId="77777777" w:rsidR="006B2F3B" w:rsidRPr="003168F6" w:rsidRDefault="006B2F3B" w:rsidP="006B2F3B">
      <w:pPr>
        <w:rPr>
          <w:rFonts w:asciiTheme="minorHAnsi" w:hAnsiTheme="minorHAnsi" w:cstheme="minorHAnsi"/>
          <w:sz w:val="24"/>
          <w:szCs w:val="24"/>
        </w:rPr>
      </w:pPr>
    </w:p>
    <w:p w14:paraId="6D538BAB" w14:textId="77777777" w:rsidR="006B2F3B" w:rsidRPr="006C037F" w:rsidRDefault="006B2F3B" w:rsidP="006B2F3B">
      <w:pPr>
        <w:rPr>
          <w:rFonts w:asciiTheme="minorHAnsi" w:hAnsiTheme="minorHAnsi" w:cstheme="minorHAnsi"/>
          <w:b/>
          <w:sz w:val="24"/>
          <w:szCs w:val="24"/>
          <w:u w:val="single"/>
        </w:rPr>
      </w:pPr>
      <w:r w:rsidRPr="006C037F">
        <w:rPr>
          <w:rFonts w:asciiTheme="minorHAnsi" w:hAnsiTheme="minorHAnsi" w:cstheme="minorHAnsi"/>
          <w:b/>
          <w:sz w:val="24"/>
          <w:szCs w:val="24"/>
          <w:u w:val="single"/>
        </w:rPr>
        <w:t>Benefits</w:t>
      </w:r>
    </w:p>
    <w:p w14:paraId="3922168F" w14:textId="77777777" w:rsidR="006C037F" w:rsidRPr="00564628" w:rsidRDefault="006C037F" w:rsidP="006B2F3B">
      <w:pPr>
        <w:rPr>
          <w:rFonts w:asciiTheme="minorHAnsi" w:hAnsiTheme="minorHAnsi" w:cstheme="minorHAnsi"/>
          <w:b/>
          <w:sz w:val="24"/>
          <w:szCs w:val="24"/>
        </w:rPr>
      </w:pPr>
    </w:p>
    <w:p w14:paraId="6BC8341A"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If you are eligible for benefits you will also receive a task in the Workday portal to enroll for benefits.  Information on benefits eligibility is found on the Postdoctoral Fellow page on the Human Resources </w:t>
      </w:r>
      <w:bookmarkStart w:id="5" w:name="_Hlk56517562"/>
      <w:r w:rsidR="00564628" w:rsidRPr="56947C9E">
        <w:rPr>
          <w:rFonts w:asciiTheme="minorHAnsi" w:hAnsiTheme="minorHAnsi" w:cstheme="minorBidi"/>
          <w:sz w:val="24"/>
          <w:szCs w:val="24"/>
        </w:rPr>
        <w:t>website</w:t>
      </w:r>
      <w:r w:rsidR="00564628" w:rsidRPr="56947C9E">
        <w:rPr>
          <w:rStyle w:val="FootnoteReference"/>
          <w:rFonts w:asciiTheme="minorHAnsi" w:hAnsiTheme="minorHAnsi" w:cstheme="minorBidi"/>
          <w:sz w:val="24"/>
          <w:szCs w:val="24"/>
        </w:rPr>
        <w:footnoteReference w:id="6"/>
      </w:r>
      <w:r w:rsidR="00564628" w:rsidRPr="56947C9E">
        <w:rPr>
          <w:rFonts w:asciiTheme="minorHAnsi" w:hAnsiTheme="minorHAnsi" w:cstheme="minorBidi"/>
          <w:sz w:val="24"/>
          <w:szCs w:val="24"/>
        </w:rPr>
        <w:t>.</w:t>
      </w:r>
      <w:bookmarkEnd w:id="5"/>
      <w:r w:rsidRPr="003168F6">
        <w:rPr>
          <w:rFonts w:asciiTheme="minorHAnsi" w:hAnsiTheme="minorHAnsi" w:cstheme="minorHAnsi"/>
          <w:sz w:val="24"/>
          <w:szCs w:val="24"/>
        </w:rPr>
        <w:t xml:space="preserve"> </w:t>
      </w:r>
      <w:r w:rsidRPr="00564628">
        <w:rPr>
          <w:rFonts w:asciiTheme="minorHAnsi" w:hAnsiTheme="minorHAnsi" w:cstheme="minorHAnsi"/>
          <w:sz w:val="24"/>
          <w:szCs w:val="24"/>
          <w:highlight w:val="yellow"/>
        </w:rPr>
        <w:t>[</w:t>
      </w:r>
      <w:r w:rsidRPr="00C54668">
        <w:rPr>
          <w:rFonts w:asciiTheme="minorHAnsi" w:hAnsiTheme="minorHAnsi" w:cstheme="minorHAnsi"/>
          <w:b/>
          <w:sz w:val="24"/>
          <w:szCs w:val="24"/>
          <w:highlight w:val="yellow"/>
        </w:rPr>
        <w:t>If appointment does not meet the eligibility criteria insert</w:t>
      </w:r>
      <w:r w:rsidR="00C54668">
        <w:rPr>
          <w:rFonts w:asciiTheme="minorHAnsi" w:hAnsiTheme="minorHAnsi" w:cstheme="minorHAnsi"/>
          <w:sz w:val="24"/>
          <w:szCs w:val="24"/>
          <w:highlight w:val="yellow"/>
        </w:rPr>
        <w:t>:</w:t>
      </w:r>
      <w:r w:rsidRPr="00C54668">
        <w:rPr>
          <w:rFonts w:asciiTheme="minorHAnsi" w:hAnsiTheme="minorHAnsi" w:cstheme="minorHAnsi"/>
          <w:sz w:val="24"/>
          <w:szCs w:val="24"/>
          <w:highlight w:val="yellow"/>
        </w:rPr>
        <w:t xml:space="preserve"> Note that as your appointment does not meet the salary and appointment criteria for benefits, you are eligible only for Workers Compensation Benefits and statutory leaves.</w:t>
      </w:r>
      <w:r w:rsidR="00564628">
        <w:rPr>
          <w:rFonts w:asciiTheme="minorHAnsi" w:hAnsiTheme="minorHAnsi" w:cstheme="minorHAnsi"/>
          <w:sz w:val="24"/>
          <w:szCs w:val="24"/>
        </w:rPr>
        <w:t>]</w:t>
      </w:r>
    </w:p>
    <w:p w14:paraId="7A83C693" w14:textId="77777777" w:rsidR="006B2F3B" w:rsidRPr="003168F6" w:rsidRDefault="006B2F3B" w:rsidP="006B2F3B">
      <w:pPr>
        <w:rPr>
          <w:rFonts w:asciiTheme="minorHAnsi" w:hAnsiTheme="minorHAnsi" w:cstheme="minorHAnsi"/>
          <w:sz w:val="24"/>
          <w:szCs w:val="24"/>
        </w:rPr>
      </w:pPr>
    </w:p>
    <w:p w14:paraId="2C65DC6E" w14:textId="77777777" w:rsidR="006B2F3B" w:rsidRPr="006C037F" w:rsidRDefault="006C037F" w:rsidP="006B2F3B">
      <w:pPr>
        <w:rPr>
          <w:rFonts w:asciiTheme="minorHAnsi" w:hAnsiTheme="minorHAnsi" w:cstheme="minorHAnsi"/>
          <w:b/>
          <w:sz w:val="24"/>
          <w:szCs w:val="24"/>
          <w:u w:val="single"/>
        </w:rPr>
      </w:pPr>
      <w:r w:rsidRPr="006C037F">
        <w:rPr>
          <w:rFonts w:asciiTheme="minorHAnsi" w:hAnsiTheme="minorHAnsi" w:cstheme="minorHAnsi"/>
          <w:b/>
          <w:sz w:val="24"/>
          <w:szCs w:val="24"/>
          <w:u w:val="single"/>
        </w:rPr>
        <w:t>Time Off</w:t>
      </w:r>
    </w:p>
    <w:p w14:paraId="5AC63882" w14:textId="77777777" w:rsidR="006C037F" w:rsidRPr="00564628" w:rsidRDefault="006C037F" w:rsidP="006B2F3B">
      <w:pPr>
        <w:rPr>
          <w:rFonts w:asciiTheme="minorHAnsi" w:hAnsiTheme="minorHAnsi" w:cstheme="minorHAnsi"/>
          <w:b/>
          <w:sz w:val="24"/>
          <w:szCs w:val="24"/>
        </w:rPr>
      </w:pPr>
    </w:p>
    <w:p w14:paraId="0172B72F" w14:textId="77777777" w:rsidR="006B2F3B" w:rsidRPr="003168F6" w:rsidRDefault="006C037F" w:rsidP="006B2F3B">
      <w:pPr>
        <w:rPr>
          <w:rFonts w:asciiTheme="minorHAnsi" w:hAnsiTheme="minorHAnsi" w:cstheme="minorHAnsi"/>
          <w:sz w:val="24"/>
          <w:szCs w:val="24"/>
        </w:rPr>
      </w:pPr>
      <w:r w:rsidRPr="0EB7E1F7">
        <w:rPr>
          <w:rFonts w:ascii="Calibri" w:eastAsia="Calibri" w:hAnsi="Calibri" w:cs="Calibri"/>
          <w:color w:val="000000" w:themeColor="text1"/>
          <w:sz w:val="24"/>
          <w:szCs w:val="24"/>
        </w:rPr>
        <w:t xml:space="preserve">As you are not an employee of the University, you are not entitled to vacation payment from the University. However, should you wish to request vacation time off, please make arrangements with your </w:t>
      </w:r>
      <w:proofErr w:type="gramStart"/>
      <w:r w:rsidRPr="0EB7E1F7">
        <w:rPr>
          <w:rFonts w:ascii="Calibri" w:eastAsia="Calibri" w:hAnsi="Calibri" w:cs="Calibri"/>
          <w:color w:val="000000" w:themeColor="text1"/>
          <w:sz w:val="24"/>
          <w:szCs w:val="24"/>
        </w:rPr>
        <w:t>Supervisor</w:t>
      </w:r>
      <w:proofErr w:type="gramEnd"/>
    </w:p>
    <w:p w14:paraId="28EA4564" w14:textId="77777777" w:rsidR="006B2F3B" w:rsidRPr="003168F6" w:rsidRDefault="006B2F3B" w:rsidP="006B2F3B">
      <w:pPr>
        <w:rPr>
          <w:rFonts w:asciiTheme="minorHAnsi" w:hAnsiTheme="minorHAnsi" w:cstheme="minorHAnsi"/>
          <w:sz w:val="24"/>
          <w:szCs w:val="24"/>
        </w:rPr>
      </w:pPr>
    </w:p>
    <w:p w14:paraId="3E74D376" w14:textId="77777777" w:rsidR="006B2F3B" w:rsidRPr="006C037F" w:rsidRDefault="006B2F3B" w:rsidP="006B2F3B">
      <w:pPr>
        <w:rPr>
          <w:rFonts w:asciiTheme="minorHAnsi" w:hAnsiTheme="minorHAnsi" w:cstheme="minorHAnsi"/>
          <w:b/>
          <w:sz w:val="24"/>
          <w:szCs w:val="24"/>
          <w:u w:val="single"/>
        </w:rPr>
      </w:pPr>
      <w:r w:rsidRPr="006C037F">
        <w:rPr>
          <w:rFonts w:asciiTheme="minorHAnsi" w:hAnsiTheme="minorHAnsi" w:cstheme="minorHAnsi"/>
          <w:b/>
          <w:sz w:val="24"/>
          <w:szCs w:val="24"/>
          <w:u w:val="single"/>
        </w:rPr>
        <w:t>Orientation</w:t>
      </w:r>
    </w:p>
    <w:p w14:paraId="22E13BCF" w14:textId="77777777" w:rsidR="006C037F" w:rsidRPr="00564628" w:rsidRDefault="006C037F" w:rsidP="006B2F3B">
      <w:pPr>
        <w:rPr>
          <w:rFonts w:asciiTheme="minorHAnsi" w:hAnsiTheme="minorHAnsi" w:cstheme="minorHAnsi"/>
          <w:b/>
          <w:sz w:val="24"/>
          <w:szCs w:val="24"/>
        </w:rPr>
      </w:pPr>
    </w:p>
    <w:p w14:paraId="35C03F94"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As an ongoing UBC community member, we encourage you</w:t>
      </w:r>
      <w:r w:rsidR="00CD5D90">
        <w:rPr>
          <w:rFonts w:asciiTheme="minorHAnsi" w:hAnsiTheme="minorHAnsi" w:cstheme="minorHAnsi"/>
          <w:sz w:val="24"/>
          <w:szCs w:val="24"/>
        </w:rPr>
        <w:t xml:space="preserve"> </w:t>
      </w:r>
      <w:r w:rsidRPr="003168F6">
        <w:rPr>
          <w:rFonts w:asciiTheme="minorHAnsi" w:hAnsiTheme="minorHAnsi" w:cstheme="minorHAnsi"/>
          <w:sz w:val="24"/>
          <w:szCs w:val="24"/>
        </w:rPr>
        <w:t xml:space="preserve">to explore the Postdoctoral Fellow information on the Human Resources </w:t>
      </w:r>
      <w:r w:rsidR="00CD5D90" w:rsidRPr="56947C9E">
        <w:rPr>
          <w:rFonts w:asciiTheme="minorHAnsi" w:hAnsiTheme="minorHAnsi" w:cstheme="minorBidi"/>
          <w:sz w:val="24"/>
          <w:szCs w:val="24"/>
        </w:rPr>
        <w:t>website</w:t>
      </w:r>
      <w:r w:rsidR="00CD5D90" w:rsidRPr="56947C9E">
        <w:rPr>
          <w:rStyle w:val="FootnoteReference"/>
          <w:rFonts w:asciiTheme="minorHAnsi" w:hAnsiTheme="minorHAnsi" w:cstheme="minorBidi"/>
          <w:sz w:val="24"/>
          <w:szCs w:val="24"/>
        </w:rPr>
        <w:footnoteReference w:id="7"/>
      </w:r>
      <w:r w:rsidR="00CD5D90">
        <w:rPr>
          <w:rFonts w:asciiTheme="minorHAnsi" w:hAnsiTheme="minorHAnsi" w:cstheme="minorBidi"/>
          <w:sz w:val="24"/>
          <w:szCs w:val="24"/>
        </w:rPr>
        <w:t>, if</w:t>
      </w:r>
      <w:r w:rsidRPr="003168F6">
        <w:rPr>
          <w:rFonts w:asciiTheme="minorHAnsi" w:hAnsiTheme="minorHAnsi" w:cstheme="minorHAnsi"/>
          <w:sz w:val="24"/>
          <w:szCs w:val="24"/>
        </w:rPr>
        <w:t xml:space="preserve"> you have not already. Additionally, an online orientation for </w:t>
      </w:r>
      <w:r w:rsidR="00CD5D90" w:rsidRPr="001D3B39">
        <w:rPr>
          <w:rFonts w:asciiTheme="minorHAnsi" w:hAnsiTheme="minorHAnsi" w:cstheme="minorHAnsi"/>
          <w:sz w:val="24"/>
          <w:highlight w:val="yellow"/>
        </w:rPr>
        <w:t>UBC Vancouver</w:t>
      </w:r>
      <w:r w:rsidR="00CD5D90">
        <w:rPr>
          <w:rStyle w:val="FootnoteReference"/>
          <w:rFonts w:asciiTheme="minorHAnsi" w:hAnsiTheme="minorHAnsi" w:cstheme="minorHAnsi"/>
          <w:sz w:val="24"/>
          <w:highlight w:val="yellow"/>
        </w:rPr>
        <w:footnoteReference w:id="8"/>
      </w:r>
      <w:r w:rsidR="00CD5D90" w:rsidRPr="001D3B39">
        <w:rPr>
          <w:rFonts w:asciiTheme="minorHAnsi" w:hAnsiTheme="minorHAnsi" w:cstheme="minorHAnsi"/>
          <w:sz w:val="24"/>
          <w:highlight w:val="yellow"/>
        </w:rPr>
        <w:t xml:space="preserve"> </w:t>
      </w:r>
      <w:r w:rsidR="00CD5D90" w:rsidRPr="001D3B39">
        <w:rPr>
          <w:rFonts w:asciiTheme="minorHAnsi" w:hAnsiTheme="minorHAnsi" w:cstheme="minorHAnsi"/>
          <w:b/>
          <w:sz w:val="24"/>
          <w:highlight w:val="yellow"/>
        </w:rPr>
        <w:t>or</w:t>
      </w:r>
      <w:r w:rsidR="00CD5D90" w:rsidRPr="001D3B39">
        <w:rPr>
          <w:rFonts w:asciiTheme="minorHAnsi" w:hAnsiTheme="minorHAnsi" w:cstheme="minorHAnsi"/>
          <w:sz w:val="24"/>
          <w:highlight w:val="yellow"/>
        </w:rPr>
        <w:t xml:space="preserve"> UBC Okanagan</w:t>
      </w:r>
      <w:r w:rsidR="00CD5D90">
        <w:rPr>
          <w:rStyle w:val="FootnoteReference"/>
          <w:rFonts w:asciiTheme="minorHAnsi" w:hAnsiTheme="minorHAnsi" w:cstheme="minorHAnsi"/>
          <w:sz w:val="24"/>
          <w:highlight w:val="yellow"/>
        </w:rPr>
        <w:footnoteReference w:id="9"/>
      </w:r>
      <w:r w:rsidR="00CD5D90">
        <w:rPr>
          <w:rFonts w:asciiTheme="minorHAnsi" w:hAnsiTheme="minorHAnsi" w:cstheme="minorHAnsi"/>
          <w:sz w:val="24"/>
        </w:rPr>
        <w:t xml:space="preserve"> </w:t>
      </w:r>
      <w:r w:rsidRPr="003168F6">
        <w:rPr>
          <w:rFonts w:asciiTheme="minorHAnsi" w:hAnsiTheme="minorHAnsi" w:cstheme="minorHAnsi"/>
          <w:sz w:val="24"/>
          <w:szCs w:val="24"/>
        </w:rPr>
        <w:t xml:space="preserve">is available.  If you are also in receipt of a fellowship please note in particular the information specific to Postdoctoral Fellows Award </w:t>
      </w:r>
      <w:r w:rsidR="00CD5D90" w:rsidRPr="56947C9E">
        <w:rPr>
          <w:rFonts w:asciiTheme="minorHAnsi" w:hAnsiTheme="minorHAnsi" w:cstheme="minorBidi"/>
          <w:sz w:val="24"/>
          <w:szCs w:val="24"/>
        </w:rPr>
        <w:t>Recipients</w:t>
      </w:r>
      <w:r w:rsidR="00CD5D90" w:rsidRPr="56947C9E">
        <w:rPr>
          <w:rStyle w:val="FootnoteReference"/>
          <w:rFonts w:asciiTheme="minorHAnsi" w:hAnsiTheme="minorHAnsi" w:cstheme="minorBidi"/>
          <w:sz w:val="24"/>
          <w:szCs w:val="24"/>
        </w:rPr>
        <w:footnoteReference w:id="10"/>
      </w:r>
      <w:r w:rsidR="00CD5D90" w:rsidRPr="56947C9E">
        <w:rPr>
          <w:rFonts w:asciiTheme="minorHAnsi" w:hAnsiTheme="minorHAnsi" w:cstheme="minorBidi"/>
          <w:sz w:val="24"/>
          <w:szCs w:val="24"/>
        </w:rPr>
        <w:t>.</w:t>
      </w:r>
      <w:r w:rsidRPr="003168F6">
        <w:rPr>
          <w:rFonts w:asciiTheme="minorHAnsi" w:hAnsiTheme="minorHAnsi" w:cstheme="minorHAnsi"/>
          <w:sz w:val="24"/>
          <w:szCs w:val="24"/>
        </w:rPr>
        <w:t xml:space="preserve">  </w:t>
      </w:r>
    </w:p>
    <w:p w14:paraId="2B53E044" w14:textId="77777777" w:rsidR="006B2F3B" w:rsidRPr="003168F6" w:rsidRDefault="006B2F3B" w:rsidP="006B2F3B">
      <w:pPr>
        <w:rPr>
          <w:rFonts w:asciiTheme="minorHAnsi" w:hAnsiTheme="minorHAnsi" w:cstheme="minorHAnsi"/>
          <w:sz w:val="24"/>
          <w:szCs w:val="24"/>
        </w:rPr>
      </w:pPr>
    </w:p>
    <w:p w14:paraId="4BCF5FD4" w14:textId="77777777" w:rsidR="006B2F3B" w:rsidRPr="006C037F" w:rsidRDefault="006B2F3B" w:rsidP="006B2F3B">
      <w:pPr>
        <w:rPr>
          <w:rFonts w:asciiTheme="minorHAnsi" w:hAnsiTheme="minorHAnsi" w:cstheme="minorHAnsi"/>
          <w:b/>
          <w:sz w:val="24"/>
          <w:szCs w:val="24"/>
          <w:u w:val="single"/>
        </w:rPr>
      </w:pPr>
      <w:r w:rsidRPr="006C037F">
        <w:rPr>
          <w:rFonts w:asciiTheme="minorHAnsi" w:hAnsiTheme="minorHAnsi" w:cstheme="minorHAnsi"/>
          <w:b/>
          <w:sz w:val="24"/>
          <w:szCs w:val="24"/>
          <w:u w:val="single"/>
        </w:rPr>
        <w:t>Postdoctoral Fellow Office (PDFO)/College of Graduate Studies (CoGS)</w:t>
      </w:r>
    </w:p>
    <w:p w14:paraId="6D9C1AA9" w14:textId="77777777" w:rsidR="006C037F" w:rsidRPr="00CD5D90" w:rsidRDefault="006C037F" w:rsidP="006B2F3B">
      <w:pPr>
        <w:rPr>
          <w:rFonts w:asciiTheme="minorHAnsi" w:hAnsiTheme="minorHAnsi" w:cstheme="minorHAnsi"/>
          <w:b/>
          <w:sz w:val="24"/>
          <w:szCs w:val="24"/>
        </w:rPr>
      </w:pPr>
    </w:p>
    <w:p w14:paraId="18B7ACA6"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The PDFO (Vancouver)/CoGS (Okanagan) are excellent resources for information regarding orientation as well as information on professional development opportunities and Awards &amp; Funding. Please visit the </w:t>
      </w:r>
      <w:r w:rsidR="00CD5D90" w:rsidRPr="56947C9E">
        <w:rPr>
          <w:rFonts w:asciiTheme="minorHAnsi" w:hAnsiTheme="minorHAnsi" w:cstheme="minorBidi"/>
          <w:sz w:val="24"/>
          <w:szCs w:val="24"/>
          <w:highlight w:val="yellow"/>
        </w:rPr>
        <w:t>website</w:t>
      </w:r>
      <w:r w:rsidR="00CD5D90" w:rsidRPr="56947C9E">
        <w:rPr>
          <w:rStyle w:val="FootnoteReference"/>
          <w:rFonts w:asciiTheme="minorHAnsi" w:hAnsiTheme="minorHAnsi" w:cstheme="minorBidi"/>
          <w:sz w:val="24"/>
          <w:szCs w:val="24"/>
          <w:highlight w:val="yellow"/>
        </w:rPr>
        <w:footnoteReference w:id="11"/>
      </w:r>
      <w:r w:rsidR="00CD5D90" w:rsidRPr="56947C9E">
        <w:rPr>
          <w:rFonts w:asciiTheme="minorHAnsi" w:hAnsiTheme="minorHAnsi" w:cstheme="minorBidi"/>
          <w:sz w:val="24"/>
          <w:szCs w:val="24"/>
        </w:rPr>
        <w:t>,</w:t>
      </w:r>
      <w:r w:rsidRPr="003168F6">
        <w:rPr>
          <w:rFonts w:asciiTheme="minorHAnsi" w:hAnsiTheme="minorHAnsi" w:cstheme="minorHAnsi"/>
          <w:sz w:val="24"/>
          <w:szCs w:val="24"/>
        </w:rPr>
        <w:t xml:space="preserve"> where you can find a handbook for postdoctoral fellows and other useful links.</w:t>
      </w:r>
    </w:p>
    <w:p w14:paraId="59671B78" w14:textId="77777777" w:rsidR="006B2F3B" w:rsidRPr="003168F6" w:rsidRDefault="006B2F3B" w:rsidP="006B2F3B">
      <w:pPr>
        <w:rPr>
          <w:rFonts w:asciiTheme="minorHAnsi" w:hAnsiTheme="minorHAnsi" w:cstheme="minorHAnsi"/>
          <w:sz w:val="24"/>
          <w:szCs w:val="24"/>
        </w:rPr>
      </w:pPr>
    </w:p>
    <w:p w14:paraId="6395A927" w14:textId="77777777" w:rsidR="006B2F3B" w:rsidRPr="006C037F" w:rsidRDefault="006B2F3B" w:rsidP="006B2F3B">
      <w:pPr>
        <w:rPr>
          <w:rFonts w:asciiTheme="minorHAnsi" w:hAnsiTheme="minorHAnsi" w:cstheme="minorHAnsi"/>
          <w:b/>
          <w:sz w:val="24"/>
          <w:szCs w:val="24"/>
          <w:u w:val="single"/>
        </w:rPr>
      </w:pPr>
      <w:r w:rsidRPr="006C037F">
        <w:rPr>
          <w:rFonts w:asciiTheme="minorHAnsi" w:hAnsiTheme="minorHAnsi" w:cstheme="minorHAnsi"/>
          <w:b/>
          <w:sz w:val="24"/>
          <w:szCs w:val="24"/>
          <w:u w:val="single"/>
        </w:rPr>
        <w:t>Safety &amp; Risk Services</w:t>
      </w:r>
    </w:p>
    <w:p w14:paraId="7F871FD8" w14:textId="77777777" w:rsidR="006C037F" w:rsidRPr="00CD5D90" w:rsidRDefault="006C037F" w:rsidP="006B2F3B">
      <w:pPr>
        <w:rPr>
          <w:rFonts w:asciiTheme="minorHAnsi" w:hAnsiTheme="minorHAnsi" w:cstheme="minorHAnsi"/>
          <w:b/>
          <w:sz w:val="24"/>
          <w:szCs w:val="24"/>
        </w:rPr>
      </w:pPr>
    </w:p>
    <w:p w14:paraId="7DDDAA22" w14:textId="77777777" w:rsidR="006B2F3B" w:rsidRPr="003168F6" w:rsidRDefault="006C037F" w:rsidP="006B2F3B">
      <w:pPr>
        <w:rPr>
          <w:rFonts w:asciiTheme="minorHAnsi" w:hAnsiTheme="minorHAnsi" w:cstheme="minorHAnsi"/>
          <w:sz w:val="24"/>
          <w:szCs w:val="24"/>
        </w:rPr>
      </w:pPr>
      <w:r>
        <w:rPr>
          <w:rFonts w:asciiTheme="minorHAnsi" w:hAnsiTheme="minorHAnsi" w:cstheme="minorHAnsi"/>
          <w:sz w:val="24"/>
          <w:szCs w:val="24"/>
        </w:rPr>
        <w:t>Every appointee</w:t>
      </w:r>
      <w:r w:rsidR="006B2F3B" w:rsidRPr="003168F6">
        <w:rPr>
          <w:rFonts w:asciiTheme="minorHAnsi" w:hAnsiTheme="minorHAnsi" w:cstheme="minorHAnsi"/>
          <w:sz w:val="24"/>
          <w:szCs w:val="24"/>
        </w:rPr>
        <w:t xml:space="preserve"> must complete mandatory courses to meet legislative and UBC requirements. These courses are included in the Workday onboarding process.  If you have not yet completed </w:t>
      </w:r>
      <w:r w:rsidR="006B2F3B" w:rsidRPr="003168F6">
        <w:rPr>
          <w:rFonts w:asciiTheme="minorHAnsi" w:hAnsiTheme="minorHAnsi" w:cstheme="minorHAnsi"/>
          <w:sz w:val="24"/>
          <w:szCs w:val="24"/>
        </w:rPr>
        <w:lastRenderedPageBreak/>
        <w:t xml:space="preserve">them refer to the information on the </w:t>
      </w:r>
      <w:r w:rsidR="00CD5D90" w:rsidRPr="56947C9E">
        <w:rPr>
          <w:rFonts w:asciiTheme="minorHAnsi" w:hAnsiTheme="minorHAnsi" w:cstheme="minorBidi"/>
          <w:sz w:val="24"/>
          <w:szCs w:val="24"/>
          <w:highlight w:val="yellow"/>
        </w:rPr>
        <w:t>UBCV Safety and Risk Management Website</w:t>
      </w:r>
      <w:r w:rsidR="00CD5D90" w:rsidRPr="56947C9E">
        <w:rPr>
          <w:rStyle w:val="FootnoteReference"/>
          <w:rFonts w:asciiTheme="minorHAnsi" w:hAnsiTheme="minorHAnsi" w:cstheme="minorBidi"/>
          <w:sz w:val="24"/>
          <w:szCs w:val="24"/>
          <w:highlight w:val="yellow"/>
        </w:rPr>
        <w:footnoteReference w:id="12"/>
      </w:r>
      <w:r w:rsidR="00CD5D90" w:rsidRPr="56947C9E">
        <w:rPr>
          <w:rFonts w:asciiTheme="minorHAnsi" w:hAnsiTheme="minorHAnsi" w:cstheme="minorBidi"/>
          <w:sz w:val="24"/>
          <w:szCs w:val="24"/>
          <w:highlight w:val="yellow"/>
        </w:rPr>
        <w:t xml:space="preserve"> or UBCO Health, Safety and Environment Website</w:t>
      </w:r>
      <w:r w:rsidR="00CD5D90" w:rsidRPr="56947C9E">
        <w:rPr>
          <w:rStyle w:val="FootnoteReference"/>
          <w:rFonts w:asciiTheme="minorHAnsi" w:hAnsiTheme="minorHAnsi" w:cstheme="minorBidi"/>
          <w:sz w:val="24"/>
          <w:szCs w:val="24"/>
          <w:highlight w:val="yellow"/>
        </w:rPr>
        <w:footnoteReference w:id="13"/>
      </w:r>
      <w:r w:rsidR="00CD5D90" w:rsidRPr="56947C9E">
        <w:rPr>
          <w:rFonts w:asciiTheme="minorHAnsi" w:hAnsiTheme="minorHAnsi" w:cstheme="minorBidi"/>
          <w:sz w:val="24"/>
          <w:szCs w:val="24"/>
        </w:rPr>
        <w:t>.</w:t>
      </w:r>
    </w:p>
    <w:p w14:paraId="3BD4E68B" w14:textId="77777777" w:rsidR="006B2F3B" w:rsidRPr="003168F6" w:rsidRDefault="006B2F3B" w:rsidP="006B2F3B">
      <w:pPr>
        <w:rPr>
          <w:rFonts w:asciiTheme="minorHAnsi" w:hAnsiTheme="minorHAnsi" w:cstheme="minorHAnsi"/>
          <w:sz w:val="24"/>
          <w:szCs w:val="24"/>
        </w:rPr>
      </w:pPr>
    </w:p>
    <w:p w14:paraId="719D36A3" w14:textId="77777777" w:rsidR="006B2F3B" w:rsidRPr="00CD5D90" w:rsidRDefault="006B2F3B" w:rsidP="006B2F3B">
      <w:pPr>
        <w:rPr>
          <w:rFonts w:asciiTheme="minorHAnsi" w:hAnsiTheme="minorHAnsi" w:cstheme="minorHAnsi"/>
          <w:b/>
          <w:sz w:val="24"/>
          <w:szCs w:val="24"/>
          <w:u w:val="single"/>
        </w:rPr>
      </w:pPr>
      <w:r w:rsidRPr="00CD5D90">
        <w:rPr>
          <w:rFonts w:asciiTheme="minorHAnsi" w:hAnsiTheme="minorHAnsi" w:cstheme="minorHAnsi"/>
          <w:b/>
          <w:sz w:val="24"/>
          <w:szCs w:val="24"/>
          <w:u w:val="single"/>
        </w:rPr>
        <w:t>Full Agreement</w:t>
      </w:r>
    </w:p>
    <w:p w14:paraId="37460ABE" w14:textId="77777777" w:rsidR="006B2F3B" w:rsidRPr="003168F6" w:rsidRDefault="006B2F3B" w:rsidP="006B2F3B">
      <w:pPr>
        <w:rPr>
          <w:rFonts w:asciiTheme="minorHAnsi" w:hAnsiTheme="minorHAnsi" w:cstheme="minorHAnsi"/>
          <w:sz w:val="24"/>
          <w:szCs w:val="24"/>
        </w:rPr>
      </w:pPr>
    </w:p>
    <w:p w14:paraId="1516FADC"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This letter constitutes the full terms of our employment offer and supersedes all other commitments either written or verbal that may have been made to you by UBC.  Should you accept this offer, your employment will be governed by </w:t>
      </w:r>
      <w:bookmarkStart w:id="7" w:name="_Hlk158021673"/>
      <w:r w:rsidR="00D640CE" w:rsidRPr="56947C9E">
        <w:rPr>
          <w:rFonts w:asciiTheme="minorHAnsi" w:hAnsiTheme="minorHAnsi" w:cstheme="minorBidi"/>
          <w:sz w:val="24"/>
          <w:szCs w:val="24"/>
        </w:rPr>
        <w:t>UBC procedures and UBC policies</w:t>
      </w:r>
      <w:bookmarkEnd w:id="7"/>
      <w:r w:rsidR="00916CEF">
        <w:rPr>
          <w:rStyle w:val="FootnoteReference"/>
          <w:rFonts w:asciiTheme="minorHAnsi" w:hAnsiTheme="minorHAnsi" w:cstheme="minorBidi"/>
          <w:sz w:val="24"/>
          <w:szCs w:val="24"/>
        </w:rPr>
        <w:footnoteReference w:id="14"/>
      </w:r>
      <w:r w:rsidRPr="003168F6">
        <w:rPr>
          <w:rFonts w:asciiTheme="minorHAnsi" w:hAnsiTheme="minorHAnsi" w:cstheme="minorHAnsi"/>
          <w:sz w:val="24"/>
          <w:szCs w:val="24"/>
        </w:rPr>
        <w:t xml:space="preserve">, noting in particular Policy AP10 on Postdoctoral Fellows, Policy SC6 on Scholarly Integrity, Policy LR2 on Research, and Policy SC3 on Conflict of Interest and Conflict of Commitment.  The procedures and policies may be amended from time to time and such amendments are binding upon you.  </w:t>
      </w:r>
    </w:p>
    <w:p w14:paraId="2DA2899D" w14:textId="77777777" w:rsidR="006B2F3B" w:rsidRPr="003168F6" w:rsidRDefault="006B2F3B" w:rsidP="006B2F3B">
      <w:pPr>
        <w:rPr>
          <w:rFonts w:asciiTheme="minorHAnsi" w:hAnsiTheme="minorHAnsi" w:cstheme="minorHAnsi"/>
          <w:sz w:val="24"/>
          <w:szCs w:val="24"/>
        </w:rPr>
      </w:pPr>
    </w:p>
    <w:p w14:paraId="4F860EA5"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All paragraphs and covenants contained in this Agreement are severable, and in the event that any of them is held to be invalid, unenforceable or void by a court of a competent jurisdiction, such paragraphs or covenants shall be severed and the remainder of this Agreement shall remain in full force and effect.</w:t>
      </w:r>
    </w:p>
    <w:p w14:paraId="64ECBC23" w14:textId="77777777" w:rsidR="006B2F3B" w:rsidRPr="003168F6" w:rsidRDefault="006B2F3B" w:rsidP="006B2F3B">
      <w:pPr>
        <w:rPr>
          <w:rFonts w:asciiTheme="minorHAnsi" w:hAnsiTheme="minorHAnsi" w:cstheme="minorHAnsi"/>
          <w:sz w:val="24"/>
          <w:szCs w:val="24"/>
        </w:rPr>
      </w:pPr>
    </w:p>
    <w:p w14:paraId="68FA6FA4"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If you are in agreement with the terms of appointment as set out in this letter, please sign the enclosed copy of the letter and return it no later than </w:t>
      </w:r>
      <w:r w:rsidRPr="00CD5D90">
        <w:rPr>
          <w:rFonts w:asciiTheme="minorHAnsi" w:hAnsiTheme="minorHAnsi" w:cstheme="minorHAnsi"/>
          <w:sz w:val="24"/>
          <w:szCs w:val="24"/>
          <w:highlight w:val="yellow"/>
        </w:rPr>
        <w:t>[date] to (insert name, title).</w:t>
      </w:r>
      <w:r w:rsidRPr="003168F6">
        <w:rPr>
          <w:rFonts w:asciiTheme="minorHAnsi" w:hAnsiTheme="minorHAnsi" w:cstheme="minorHAnsi"/>
          <w:sz w:val="24"/>
          <w:szCs w:val="24"/>
        </w:rPr>
        <w:t xml:space="preserve"> Please keep a copy of this signed letter for your own records. This signed letter is required to facilitate your appointment and salary.</w:t>
      </w:r>
    </w:p>
    <w:p w14:paraId="6A99DA1E" w14:textId="77777777" w:rsidR="006B2F3B" w:rsidRPr="003168F6" w:rsidRDefault="006B2F3B" w:rsidP="006B2F3B">
      <w:pPr>
        <w:rPr>
          <w:rFonts w:asciiTheme="minorHAnsi" w:hAnsiTheme="minorHAnsi" w:cstheme="minorHAnsi"/>
          <w:sz w:val="24"/>
          <w:szCs w:val="24"/>
        </w:rPr>
      </w:pPr>
    </w:p>
    <w:p w14:paraId="2B518E30"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 xml:space="preserve">My colleagues and I are delighted at the prospect of you joining the Department.  We believe that you are an exceptional academic who will bring much to our Department.  We, in turn, are confident we have a great deal to offer you in terms of collegiality and intellectual community. </w:t>
      </w:r>
    </w:p>
    <w:p w14:paraId="72C88061" w14:textId="77777777" w:rsidR="006B2F3B" w:rsidRPr="003168F6" w:rsidRDefault="006B2F3B" w:rsidP="006B2F3B">
      <w:pPr>
        <w:rPr>
          <w:rFonts w:asciiTheme="minorHAnsi" w:hAnsiTheme="minorHAnsi" w:cstheme="minorHAnsi"/>
          <w:sz w:val="24"/>
          <w:szCs w:val="24"/>
        </w:rPr>
      </w:pPr>
    </w:p>
    <w:p w14:paraId="10F20B3E"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Sincerely,</w:t>
      </w:r>
    </w:p>
    <w:p w14:paraId="30A602B2" w14:textId="77777777" w:rsidR="006B2F3B" w:rsidRPr="003168F6" w:rsidRDefault="006B2F3B" w:rsidP="006B2F3B">
      <w:pPr>
        <w:rPr>
          <w:rFonts w:asciiTheme="minorHAnsi" w:hAnsiTheme="minorHAnsi" w:cstheme="minorHAnsi"/>
          <w:sz w:val="24"/>
          <w:szCs w:val="24"/>
        </w:rPr>
      </w:pPr>
    </w:p>
    <w:p w14:paraId="6BC230D7" w14:textId="77777777" w:rsidR="006B2F3B" w:rsidRPr="00CD5D90" w:rsidRDefault="006B2F3B" w:rsidP="006B2F3B">
      <w:pPr>
        <w:rPr>
          <w:rFonts w:asciiTheme="minorHAnsi" w:hAnsiTheme="minorHAnsi" w:cstheme="minorHAnsi"/>
          <w:sz w:val="24"/>
          <w:szCs w:val="24"/>
          <w:highlight w:val="yellow"/>
        </w:rPr>
      </w:pPr>
      <w:r w:rsidRPr="00CD5D90">
        <w:rPr>
          <w:rFonts w:asciiTheme="minorHAnsi" w:hAnsiTheme="minorHAnsi" w:cstheme="minorHAnsi"/>
          <w:sz w:val="24"/>
          <w:szCs w:val="24"/>
          <w:highlight w:val="yellow"/>
        </w:rPr>
        <w:t>XXX</w:t>
      </w:r>
    </w:p>
    <w:p w14:paraId="13D8A191" w14:textId="77777777" w:rsidR="006B2F3B" w:rsidRPr="00CD5D90" w:rsidRDefault="006B2F3B" w:rsidP="006B2F3B">
      <w:pPr>
        <w:rPr>
          <w:rFonts w:asciiTheme="minorHAnsi" w:hAnsiTheme="minorHAnsi" w:cstheme="minorHAnsi"/>
          <w:sz w:val="24"/>
          <w:szCs w:val="24"/>
          <w:highlight w:val="yellow"/>
        </w:rPr>
      </w:pPr>
      <w:r w:rsidRPr="00CD5D90">
        <w:rPr>
          <w:rFonts w:asciiTheme="minorHAnsi" w:hAnsiTheme="minorHAnsi" w:cstheme="minorHAnsi"/>
          <w:sz w:val="24"/>
          <w:szCs w:val="24"/>
          <w:highlight w:val="yellow"/>
        </w:rPr>
        <w:t>(Name)</w:t>
      </w:r>
    </w:p>
    <w:p w14:paraId="78BAFC15" w14:textId="77777777" w:rsidR="006B2F3B" w:rsidRPr="003168F6" w:rsidRDefault="006B2F3B" w:rsidP="006B2F3B">
      <w:pPr>
        <w:rPr>
          <w:rFonts w:asciiTheme="minorHAnsi" w:hAnsiTheme="minorHAnsi" w:cstheme="minorHAnsi"/>
          <w:sz w:val="24"/>
          <w:szCs w:val="24"/>
        </w:rPr>
      </w:pPr>
      <w:r w:rsidRPr="00CD5D90">
        <w:rPr>
          <w:rFonts w:asciiTheme="minorHAnsi" w:hAnsiTheme="minorHAnsi" w:cstheme="minorHAnsi"/>
          <w:sz w:val="24"/>
          <w:szCs w:val="24"/>
          <w:highlight w:val="yellow"/>
        </w:rPr>
        <w:t>Head of Academic Unit</w:t>
      </w:r>
    </w:p>
    <w:p w14:paraId="3865AB9D" w14:textId="77777777" w:rsidR="006B2F3B" w:rsidRPr="003168F6" w:rsidRDefault="006B2F3B" w:rsidP="006B2F3B">
      <w:pPr>
        <w:rPr>
          <w:rFonts w:asciiTheme="minorHAnsi" w:hAnsiTheme="minorHAnsi" w:cstheme="minorHAnsi"/>
          <w:sz w:val="24"/>
          <w:szCs w:val="24"/>
        </w:rPr>
      </w:pPr>
    </w:p>
    <w:p w14:paraId="2F7574C9" w14:textId="77777777" w:rsidR="006B2F3B" w:rsidRPr="003168F6" w:rsidRDefault="006B2F3B" w:rsidP="006B2F3B">
      <w:pPr>
        <w:rPr>
          <w:rFonts w:asciiTheme="minorHAnsi" w:hAnsiTheme="minorHAnsi" w:cstheme="minorHAnsi"/>
          <w:sz w:val="24"/>
          <w:szCs w:val="24"/>
        </w:rPr>
      </w:pPr>
      <w:r w:rsidRPr="003168F6">
        <w:rPr>
          <w:rFonts w:asciiTheme="minorHAnsi" w:hAnsiTheme="minorHAnsi" w:cstheme="minorHAnsi"/>
          <w:sz w:val="24"/>
          <w:szCs w:val="24"/>
        </w:rPr>
        <w:t>I have read and understand the terms of appointment set out in this letter, and I accept the above offer of employment with the University of British Columbia.</w:t>
      </w:r>
    </w:p>
    <w:p w14:paraId="480E1930" w14:textId="77777777" w:rsidR="006B2F3B" w:rsidRPr="003168F6" w:rsidRDefault="006B2F3B" w:rsidP="006B2F3B">
      <w:pPr>
        <w:rPr>
          <w:rFonts w:asciiTheme="minorHAnsi" w:hAnsiTheme="minorHAnsi" w:cstheme="minorHAnsi"/>
          <w:sz w:val="24"/>
          <w:szCs w:val="24"/>
        </w:rPr>
      </w:pPr>
    </w:p>
    <w:p w14:paraId="5FE91BEE" w14:textId="77777777" w:rsidR="006B2F3B" w:rsidRPr="003168F6" w:rsidRDefault="006B2F3B" w:rsidP="006B2F3B">
      <w:pPr>
        <w:rPr>
          <w:rFonts w:asciiTheme="minorHAnsi" w:hAnsiTheme="minorHAnsi" w:cstheme="minorHAnsi"/>
          <w:sz w:val="24"/>
          <w:szCs w:val="24"/>
        </w:rPr>
      </w:pPr>
    </w:p>
    <w:p w14:paraId="0CE15CF8" w14:textId="77777777" w:rsidR="00CD5D90" w:rsidRPr="00170DB8" w:rsidRDefault="00CD5D90" w:rsidP="00CD5D90">
      <w:pPr>
        <w:pStyle w:val="BodyText"/>
        <w:jc w:val="both"/>
        <w:rPr>
          <w:rFonts w:asciiTheme="minorHAnsi" w:hAnsiTheme="minorHAnsi" w:cstheme="minorHAnsi"/>
          <w:sz w:val="24"/>
          <w:szCs w:val="24"/>
          <w:lang w:val="en-US"/>
        </w:rPr>
      </w:pPr>
    </w:p>
    <w:p w14:paraId="3CB851F6" w14:textId="77777777" w:rsidR="00CD5D90" w:rsidRPr="00170DB8" w:rsidRDefault="00CD5D90" w:rsidP="00CD5D90">
      <w:pPr>
        <w:pStyle w:val="BodyText"/>
        <w:tabs>
          <w:tab w:val="left" w:pos="4320"/>
          <w:tab w:val="left" w:pos="5040"/>
          <w:tab w:val="left" w:pos="8550"/>
        </w:tabs>
        <w:jc w:val="both"/>
        <w:rPr>
          <w:rFonts w:asciiTheme="minorHAnsi" w:hAnsiTheme="minorHAnsi" w:cstheme="minorHAnsi"/>
          <w:sz w:val="24"/>
          <w:szCs w:val="24"/>
          <w:u w:val="single"/>
          <w:lang w:val="en-US"/>
        </w:rPr>
      </w:pPr>
      <w:r w:rsidRPr="00170DB8">
        <w:rPr>
          <w:rFonts w:asciiTheme="minorHAnsi" w:hAnsiTheme="minorHAnsi" w:cstheme="minorHAnsi"/>
          <w:sz w:val="24"/>
          <w:szCs w:val="24"/>
          <w:u w:val="single"/>
          <w:lang w:val="en-US"/>
        </w:rPr>
        <w:tab/>
      </w:r>
      <w:r w:rsidRPr="00170DB8">
        <w:rPr>
          <w:rFonts w:asciiTheme="minorHAnsi" w:hAnsiTheme="minorHAnsi" w:cstheme="minorHAnsi"/>
          <w:sz w:val="24"/>
          <w:szCs w:val="24"/>
          <w:lang w:val="en-US"/>
        </w:rPr>
        <w:tab/>
      </w:r>
      <w:r w:rsidRPr="00170DB8">
        <w:rPr>
          <w:rFonts w:asciiTheme="minorHAnsi" w:hAnsiTheme="minorHAnsi" w:cstheme="minorHAnsi"/>
          <w:sz w:val="24"/>
          <w:szCs w:val="24"/>
          <w:u w:val="single"/>
          <w:lang w:val="en-US"/>
        </w:rPr>
        <w:tab/>
      </w:r>
    </w:p>
    <w:p w14:paraId="171F14D1" w14:textId="5DF337CC" w:rsidR="006B2F3B" w:rsidRPr="00B27626" w:rsidRDefault="00CD5D90" w:rsidP="00B27626">
      <w:pPr>
        <w:pStyle w:val="BodyText"/>
        <w:tabs>
          <w:tab w:val="left" w:pos="5130"/>
        </w:tabs>
        <w:jc w:val="both"/>
        <w:rPr>
          <w:rFonts w:asciiTheme="minorHAnsi" w:hAnsiTheme="minorHAnsi" w:cstheme="minorHAnsi"/>
          <w:sz w:val="24"/>
          <w:szCs w:val="24"/>
          <w:lang w:val="en-US"/>
        </w:rPr>
      </w:pPr>
      <w:r w:rsidRPr="00170DB8">
        <w:rPr>
          <w:rFonts w:asciiTheme="minorHAnsi" w:hAnsiTheme="minorHAnsi" w:cstheme="minorHAnsi"/>
          <w:b/>
          <w:sz w:val="24"/>
          <w:szCs w:val="24"/>
          <w:highlight w:val="yellow"/>
          <w:lang w:val="en-US"/>
        </w:rPr>
        <w:t>[Print</w:t>
      </w:r>
      <w:r w:rsidRPr="00170DB8">
        <w:rPr>
          <w:rFonts w:asciiTheme="minorHAnsi" w:hAnsiTheme="minorHAnsi" w:cstheme="minorHAnsi"/>
          <w:sz w:val="24"/>
          <w:szCs w:val="24"/>
          <w:highlight w:val="yellow"/>
          <w:lang w:val="en-US"/>
        </w:rPr>
        <w:t xml:space="preserve"> </w:t>
      </w:r>
      <w:r w:rsidRPr="00170DB8">
        <w:rPr>
          <w:rFonts w:asciiTheme="minorHAnsi" w:hAnsiTheme="minorHAnsi" w:cstheme="minorHAnsi"/>
          <w:b/>
          <w:sz w:val="24"/>
          <w:szCs w:val="24"/>
          <w:highlight w:val="yellow"/>
          <w:lang w:val="en-US"/>
        </w:rPr>
        <w:t>Name</w:t>
      </w:r>
      <w:r w:rsidRPr="00170DB8">
        <w:rPr>
          <w:rFonts w:asciiTheme="minorHAnsi" w:hAnsiTheme="minorHAnsi" w:cstheme="minorHAnsi"/>
          <w:sz w:val="24"/>
          <w:szCs w:val="24"/>
          <w:highlight w:val="yellow"/>
          <w:lang w:val="en-US"/>
        </w:rPr>
        <w:t>]</w:t>
      </w:r>
      <w:r w:rsidRPr="00170DB8">
        <w:rPr>
          <w:rFonts w:asciiTheme="minorHAnsi" w:hAnsiTheme="minorHAnsi" w:cstheme="minorHAnsi"/>
          <w:sz w:val="24"/>
          <w:szCs w:val="24"/>
          <w:lang w:val="en-US"/>
        </w:rPr>
        <w:tab/>
        <w:t>Date of Acceptance</w:t>
      </w:r>
    </w:p>
    <w:sectPr w:rsidR="006B2F3B" w:rsidRPr="00B27626" w:rsidSect="001812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4358" w14:textId="77777777" w:rsidR="003168F6" w:rsidRDefault="003168F6" w:rsidP="003168F6">
      <w:r>
        <w:separator/>
      </w:r>
    </w:p>
  </w:endnote>
  <w:endnote w:type="continuationSeparator" w:id="0">
    <w:p w14:paraId="720AAB7D" w14:textId="77777777" w:rsidR="003168F6" w:rsidRDefault="003168F6" w:rsidP="0031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66941"/>
      <w:docPartObj>
        <w:docPartGallery w:val="Page Numbers (Bottom of Page)"/>
        <w:docPartUnique/>
      </w:docPartObj>
    </w:sdtPr>
    <w:sdtEndPr/>
    <w:sdtContent>
      <w:sdt>
        <w:sdtPr>
          <w:id w:val="-1769616900"/>
          <w:docPartObj>
            <w:docPartGallery w:val="Page Numbers (Top of Page)"/>
            <w:docPartUnique/>
          </w:docPartObj>
        </w:sdtPr>
        <w:sdtEndPr/>
        <w:sdtContent>
          <w:p w14:paraId="28606990" w14:textId="77777777" w:rsidR="00D95CAD" w:rsidRDefault="00D95C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BE890A" w14:textId="77777777" w:rsidR="00D95CAD" w:rsidRDefault="00D95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E4D60" w14:textId="77777777" w:rsidR="003168F6" w:rsidRDefault="003168F6" w:rsidP="003168F6">
      <w:r>
        <w:separator/>
      </w:r>
    </w:p>
  </w:footnote>
  <w:footnote w:type="continuationSeparator" w:id="0">
    <w:p w14:paraId="420A25F3" w14:textId="77777777" w:rsidR="003168F6" w:rsidRDefault="003168F6" w:rsidP="003168F6">
      <w:r>
        <w:continuationSeparator/>
      </w:r>
    </w:p>
  </w:footnote>
  <w:footnote w:id="1">
    <w:p w14:paraId="05C347FE" w14:textId="77777777" w:rsidR="00D03330" w:rsidRPr="00D640CE" w:rsidRDefault="00D03330" w:rsidP="00D03330">
      <w:pPr>
        <w:pStyle w:val="FootnoteText"/>
        <w:rPr>
          <w:rFonts w:asciiTheme="minorHAnsi" w:hAnsiTheme="minorHAnsi" w:cstheme="minorHAnsi"/>
          <w:sz w:val="18"/>
          <w:szCs w:val="18"/>
        </w:rPr>
      </w:pPr>
      <w:r w:rsidRPr="00D640CE">
        <w:rPr>
          <w:rStyle w:val="FootnoteReference"/>
          <w:rFonts w:asciiTheme="minorHAnsi" w:hAnsiTheme="minorHAnsi" w:cstheme="minorHAnsi"/>
          <w:sz w:val="18"/>
          <w:szCs w:val="18"/>
        </w:rPr>
        <w:footnoteRef/>
      </w:r>
      <w:bookmarkStart w:id="2" w:name="_Hlk56515279"/>
      <w:r w:rsidRPr="00D640CE">
        <w:rPr>
          <w:rFonts w:asciiTheme="minorHAnsi" w:hAnsiTheme="minorHAnsi" w:cstheme="minorHAnsi"/>
          <w:sz w:val="18"/>
          <w:szCs w:val="18"/>
        </w:rPr>
        <w:t xml:space="preserve"> </w:t>
      </w:r>
      <w:bookmarkStart w:id="3" w:name="_Hlk56433656"/>
      <w:r w:rsidRPr="00D640CE">
        <w:rPr>
          <w:rFonts w:asciiTheme="minorHAnsi" w:hAnsiTheme="minorHAnsi" w:cstheme="minorHAnsi"/>
          <w:sz w:val="18"/>
          <w:szCs w:val="18"/>
        </w:rPr>
        <w:fldChar w:fldCharType="begin"/>
      </w:r>
      <w:r w:rsidRPr="00D640CE">
        <w:rPr>
          <w:rFonts w:asciiTheme="minorHAnsi" w:hAnsiTheme="minorHAnsi" w:cstheme="minorHAnsi"/>
          <w:sz w:val="18"/>
          <w:szCs w:val="18"/>
        </w:rPr>
        <w:instrText xml:space="preserve"> HYPERLINK "https://hr.ubc.ca/working-ubc/respectful-environment" </w:instrText>
      </w:r>
      <w:r w:rsidRPr="00D640CE">
        <w:rPr>
          <w:rFonts w:asciiTheme="minorHAnsi" w:hAnsiTheme="minorHAnsi" w:cstheme="minorHAnsi"/>
          <w:sz w:val="18"/>
          <w:szCs w:val="18"/>
        </w:rPr>
        <w:fldChar w:fldCharType="separate"/>
      </w:r>
      <w:r w:rsidRPr="00D640CE">
        <w:rPr>
          <w:rStyle w:val="Hyperlink"/>
          <w:rFonts w:asciiTheme="minorHAnsi" w:hAnsiTheme="minorHAnsi" w:cstheme="minorHAnsi"/>
          <w:sz w:val="18"/>
          <w:szCs w:val="18"/>
        </w:rPr>
        <w:t>https://hr.ubc.ca/working-ubc/respectful-environment</w:t>
      </w:r>
      <w:bookmarkEnd w:id="3"/>
      <w:r w:rsidRPr="00D640CE">
        <w:rPr>
          <w:rFonts w:asciiTheme="minorHAnsi" w:hAnsiTheme="minorHAnsi" w:cstheme="minorHAnsi"/>
          <w:sz w:val="18"/>
          <w:szCs w:val="18"/>
        </w:rPr>
        <w:fldChar w:fldCharType="end"/>
      </w:r>
      <w:bookmarkEnd w:id="2"/>
      <w:r w:rsidRPr="00D640CE">
        <w:rPr>
          <w:rFonts w:asciiTheme="minorHAnsi" w:hAnsiTheme="minorHAnsi" w:cstheme="minorHAnsi"/>
          <w:sz w:val="18"/>
          <w:szCs w:val="18"/>
        </w:rPr>
        <w:t xml:space="preserve"> </w:t>
      </w:r>
    </w:p>
  </w:footnote>
  <w:footnote w:id="2">
    <w:p w14:paraId="2FAD8FBA" w14:textId="77777777" w:rsidR="00564628" w:rsidRPr="00D640CE" w:rsidRDefault="00564628" w:rsidP="00564628">
      <w:pPr>
        <w:pStyle w:val="FootnoteText"/>
        <w:rPr>
          <w:rFonts w:asciiTheme="minorHAnsi" w:hAnsiTheme="minorHAnsi" w:cstheme="minorHAnsi"/>
          <w:sz w:val="18"/>
          <w:szCs w:val="18"/>
          <w:lang w:val="en-CA"/>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hyperlink r:id="rId1" w:history="1">
        <w:r w:rsidRPr="00D640CE">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Pr="00D640CE">
        <w:rPr>
          <w:rFonts w:asciiTheme="minorHAnsi" w:hAnsiTheme="minorHAnsi" w:cstheme="minorHAnsi"/>
          <w:sz w:val="18"/>
          <w:szCs w:val="18"/>
        </w:rPr>
        <w:t>.</w:t>
      </w:r>
      <w:hyperlink r:id="rId2" w:history="1">
        <w:r w:rsidRPr="00D640CE">
          <w:rPr>
            <w:rStyle w:val="Hyperlink"/>
            <w:rFonts w:asciiTheme="minorHAnsi" w:hAnsiTheme="minorHAnsi" w:cstheme="minorHAnsi"/>
            <w:sz w:val="18"/>
            <w:szCs w:val="18"/>
          </w:rPr>
          <w:t>https://www.bclaws.gov.bc.ca/civix/document/id/complete/statreg/00_96113_01</w:t>
        </w:r>
      </w:hyperlink>
    </w:p>
  </w:footnote>
  <w:footnote w:id="3">
    <w:p w14:paraId="306F973D" w14:textId="77777777" w:rsidR="00564628" w:rsidRPr="00D640CE" w:rsidRDefault="00564628" w:rsidP="00564628">
      <w:pPr>
        <w:pStyle w:val="FootnoteText"/>
        <w:rPr>
          <w:rFonts w:asciiTheme="minorHAnsi" w:hAnsiTheme="minorHAnsi" w:cstheme="minorHAnsi"/>
          <w:sz w:val="18"/>
          <w:szCs w:val="18"/>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hyperlink r:id="rId3" w:history="1">
        <w:r w:rsidRPr="00D640CE">
          <w:rPr>
            <w:rStyle w:val="Hyperlink"/>
            <w:rFonts w:asciiTheme="minorHAnsi" w:hAnsiTheme="minorHAnsi" w:cstheme="minorHAnsi"/>
            <w:sz w:val="18"/>
            <w:szCs w:val="18"/>
          </w:rPr>
          <w:t>https://hr.ubc.ca/careers-and-job-postings/immigration</w:t>
        </w:r>
      </w:hyperlink>
      <w:r w:rsidRPr="00D640CE">
        <w:rPr>
          <w:rFonts w:asciiTheme="minorHAnsi" w:hAnsiTheme="minorHAnsi" w:cstheme="minorHAnsi"/>
          <w:sz w:val="18"/>
          <w:szCs w:val="18"/>
        </w:rPr>
        <w:t xml:space="preserve"> </w:t>
      </w:r>
    </w:p>
  </w:footnote>
  <w:footnote w:id="4">
    <w:p w14:paraId="4409D058" w14:textId="77777777" w:rsidR="00564628" w:rsidRPr="00D640CE" w:rsidRDefault="00564628" w:rsidP="00564628">
      <w:pPr>
        <w:pStyle w:val="FootnoteText"/>
        <w:rPr>
          <w:rFonts w:asciiTheme="minorHAnsi" w:hAnsiTheme="minorHAnsi" w:cstheme="minorHAnsi"/>
          <w:sz w:val="18"/>
          <w:szCs w:val="18"/>
          <w:lang w:val="en-CA"/>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hyperlink r:id="rId4" w:history="1">
        <w:r w:rsidRPr="00D640CE">
          <w:rPr>
            <w:rStyle w:val="Hyperlink"/>
            <w:rFonts w:asciiTheme="minorHAnsi" w:hAnsiTheme="minorHAnsi" w:cstheme="minorHAnsi"/>
            <w:sz w:val="18"/>
            <w:szCs w:val="18"/>
          </w:rPr>
          <w:t>https://hr.ubc.ca/careers-and-job-postings/relocation-services</w:t>
        </w:r>
      </w:hyperlink>
    </w:p>
  </w:footnote>
  <w:footnote w:id="5">
    <w:p w14:paraId="478AA59C" w14:textId="77777777" w:rsidR="00564628" w:rsidRPr="00D640CE" w:rsidRDefault="00564628" w:rsidP="00564628">
      <w:pPr>
        <w:pStyle w:val="FootnoteText"/>
        <w:rPr>
          <w:rFonts w:asciiTheme="minorHAnsi" w:hAnsiTheme="minorHAnsi" w:cstheme="minorHAnsi"/>
          <w:sz w:val="18"/>
          <w:szCs w:val="18"/>
          <w:lang w:val="en-CA"/>
        </w:rPr>
      </w:pPr>
      <w:r w:rsidRPr="00D640CE">
        <w:rPr>
          <w:rStyle w:val="FootnoteReference"/>
          <w:rFonts w:asciiTheme="minorHAnsi" w:hAnsiTheme="minorHAnsi" w:cstheme="minorHAnsi"/>
          <w:sz w:val="18"/>
          <w:szCs w:val="18"/>
        </w:rPr>
        <w:footnoteRef/>
      </w:r>
      <w:r w:rsidRPr="00D640CE">
        <w:rPr>
          <w:rFonts w:asciiTheme="minorHAnsi" w:hAnsiTheme="minorHAnsi" w:cstheme="minorHAnsi"/>
          <w:sz w:val="18"/>
          <w:szCs w:val="18"/>
        </w:rPr>
        <w:t xml:space="preserve"> </w:t>
      </w:r>
      <w:r w:rsidRPr="00D640CE">
        <w:rPr>
          <w:rFonts w:asciiTheme="minorHAnsi" w:hAnsiTheme="minorHAnsi" w:cstheme="minorHAnsi"/>
          <w:sz w:val="18"/>
          <w:szCs w:val="18"/>
          <w:lang w:val="en-CA"/>
        </w:rPr>
        <w:t xml:space="preserve">contact </w:t>
      </w:r>
      <w:hyperlink r:id="rId5" w:history="1">
        <w:r w:rsidRPr="00D640CE">
          <w:rPr>
            <w:rStyle w:val="Hyperlink"/>
            <w:rFonts w:asciiTheme="minorHAnsi" w:hAnsiTheme="minorHAnsi" w:cstheme="minorHAnsi"/>
            <w:sz w:val="18"/>
            <w:szCs w:val="18"/>
            <w:lang w:val="en-CA"/>
          </w:rPr>
          <w:t>Trisha Kasawski</w:t>
        </w:r>
      </w:hyperlink>
    </w:p>
  </w:footnote>
  <w:footnote w:id="6">
    <w:p w14:paraId="2D00278B" w14:textId="77777777" w:rsidR="00564628" w:rsidRPr="00916CEF" w:rsidRDefault="00564628" w:rsidP="00564628">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6" w:history="1">
        <w:r w:rsidRPr="00916CEF">
          <w:rPr>
            <w:rStyle w:val="Hyperlink"/>
            <w:rFonts w:asciiTheme="minorHAnsi" w:hAnsiTheme="minorHAnsi" w:cstheme="minorHAnsi"/>
            <w:sz w:val="18"/>
            <w:szCs w:val="18"/>
          </w:rPr>
          <w:t>https://hr.ubc.ca/managers-admins/recruiting-and-hiring/faculty-recruitment/faculty-titles-ranks-and-descriptions-2</w:t>
        </w:r>
      </w:hyperlink>
      <w:r w:rsidRPr="00916CEF">
        <w:rPr>
          <w:rFonts w:asciiTheme="minorHAnsi" w:hAnsiTheme="minorHAnsi" w:cstheme="minorHAnsi"/>
          <w:sz w:val="18"/>
          <w:szCs w:val="18"/>
        </w:rPr>
        <w:t xml:space="preserve"> </w:t>
      </w:r>
    </w:p>
  </w:footnote>
  <w:footnote w:id="7">
    <w:p w14:paraId="79F9B91D"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7" w:history="1">
        <w:r w:rsidRPr="00916CEF">
          <w:rPr>
            <w:rStyle w:val="Hyperlink"/>
            <w:rFonts w:asciiTheme="minorHAnsi" w:hAnsiTheme="minorHAnsi" w:cstheme="minorHAnsi"/>
            <w:sz w:val="18"/>
            <w:szCs w:val="18"/>
          </w:rPr>
          <w:t>https://hr.ubc.ca/managers-admins/recruiting-and-hiring/faculty-recruitment/faculty-titles-ranks-and-descriptions-2</w:t>
        </w:r>
      </w:hyperlink>
      <w:r w:rsidRPr="00916CEF">
        <w:rPr>
          <w:rFonts w:asciiTheme="minorHAnsi" w:hAnsiTheme="minorHAnsi" w:cstheme="minorHAnsi"/>
          <w:sz w:val="18"/>
          <w:szCs w:val="18"/>
        </w:rPr>
        <w:t xml:space="preserve"> </w:t>
      </w:r>
    </w:p>
  </w:footnote>
  <w:footnote w:id="8">
    <w:p w14:paraId="7C3F8185" w14:textId="77777777" w:rsidR="00CD5D90" w:rsidRPr="00916CEF" w:rsidRDefault="00CD5D90" w:rsidP="00CD5D90">
      <w:pPr>
        <w:pStyle w:val="FootnoteText"/>
        <w:rPr>
          <w:rFonts w:asciiTheme="minorHAnsi" w:hAnsiTheme="minorHAnsi" w:cstheme="minorHAnsi"/>
          <w:sz w:val="18"/>
          <w:szCs w:val="18"/>
          <w:lang w:val="en-CA"/>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8" w:history="1">
        <w:r w:rsidRPr="00916CEF">
          <w:rPr>
            <w:rStyle w:val="Hyperlink"/>
            <w:rFonts w:asciiTheme="minorHAnsi" w:hAnsiTheme="minorHAnsi" w:cstheme="minorHAnsi"/>
            <w:sz w:val="18"/>
            <w:szCs w:val="18"/>
          </w:rPr>
          <w:t>https://wpl.ubc.ca/browse/orientation-and-onboarding/courses/wpl-nuvoc</w:t>
        </w:r>
      </w:hyperlink>
      <w:r w:rsidRPr="00916CEF">
        <w:rPr>
          <w:rFonts w:asciiTheme="minorHAnsi" w:hAnsiTheme="minorHAnsi" w:cstheme="minorHAnsi"/>
          <w:sz w:val="18"/>
          <w:szCs w:val="18"/>
        </w:rPr>
        <w:t xml:space="preserve"> </w:t>
      </w:r>
    </w:p>
  </w:footnote>
  <w:footnote w:id="9">
    <w:p w14:paraId="2B58D26A" w14:textId="77777777" w:rsidR="00CD5D90" w:rsidRPr="00916CEF" w:rsidRDefault="00CD5D90" w:rsidP="00CD5D90">
      <w:pPr>
        <w:pStyle w:val="FootnoteText"/>
        <w:rPr>
          <w:rFonts w:asciiTheme="minorHAnsi" w:hAnsiTheme="minorHAnsi" w:cstheme="minorHAnsi"/>
          <w:sz w:val="18"/>
          <w:szCs w:val="18"/>
          <w:lang w:val="en-CA"/>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https://canvas.ubc.ca/courses/69957/</w:t>
      </w:r>
    </w:p>
  </w:footnote>
  <w:footnote w:id="10">
    <w:p w14:paraId="098CF32B"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9" w:history="1">
        <w:r w:rsidRPr="00916CEF">
          <w:rPr>
            <w:rStyle w:val="Hyperlink"/>
            <w:rFonts w:asciiTheme="minorHAnsi" w:hAnsiTheme="minorHAnsi" w:cstheme="minorHAnsi"/>
            <w:sz w:val="18"/>
            <w:szCs w:val="18"/>
          </w:rPr>
          <w:t>https://hr.ubc.ca/managers-admins/recruiting-and-hiring/faculty-recruitment/faculty-titles-ranks-and-descriptions-4</w:t>
        </w:r>
      </w:hyperlink>
      <w:r w:rsidRPr="00916CEF">
        <w:rPr>
          <w:rFonts w:asciiTheme="minorHAnsi" w:hAnsiTheme="minorHAnsi" w:cstheme="minorHAnsi"/>
          <w:sz w:val="18"/>
          <w:szCs w:val="18"/>
        </w:rPr>
        <w:t xml:space="preserve"> </w:t>
      </w:r>
    </w:p>
  </w:footnote>
  <w:footnote w:id="11">
    <w:p w14:paraId="7F59771C"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bookmarkStart w:id="6" w:name="_Hlk129354747"/>
      <w:r w:rsidRPr="00916CEF">
        <w:fldChar w:fldCharType="begin"/>
      </w:r>
      <w:r w:rsidRPr="00916CEF">
        <w:rPr>
          <w:rFonts w:asciiTheme="minorHAnsi" w:hAnsiTheme="minorHAnsi" w:cstheme="minorHAnsi"/>
          <w:sz w:val="18"/>
          <w:szCs w:val="18"/>
        </w:rPr>
        <w:instrText xml:space="preserve"> HYPERLINK "https://www.postdocs.ubc.ca/" </w:instrText>
      </w:r>
      <w:r w:rsidRPr="00916CEF">
        <w:fldChar w:fldCharType="separate"/>
      </w:r>
      <w:r w:rsidRPr="00916CEF">
        <w:rPr>
          <w:rStyle w:val="Hyperlink"/>
          <w:rFonts w:asciiTheme="minorHAnsi" w:hAnsiTheme="minorHAnsi" w:cstheme="minorHAnsi"/>
          <w:sz w:val="18"/>
          <w:szCs w:val="18"/>
        </w:rPr>
        <w:t>https://www.postdocs.ubc.ca/</w:t>
      </w:r>
      <w:r w:rsidRPr="00916CEF">
        <w:rPr>
          <w:rStyle w:val="Hyperlink"/>
          <w:rFonts w:asciiTheme="minorHAnsi" w:hAnsiTheme="minorHAnsi" w:cstheme="minorHAnsi"/>
          <w:sz w:val="18"/>
          <w:szCs w:val="18"/>
        </w:rPr>
        <w:fldChar w:fldCharType="end"/>
      </w:r>
      <w:r w:rsidRPr="00916CEF">
        <w:rPr>
          <w:rStyle w:val="Hyperlink"/>
          <w:rFonts w:asciiTheme="minorHAnsi" w:hAnsiTheme="minorHAnsi" w:cstheme="minorHAnsi"/>
          <w:sz w:val="18"/>
          <w:szCs w:val="18"/>
        </w:rPr>
        <w:t xml:space="preserve"> (UBCV) or </w:t>
      </w:r>
      <w:r w:rsidRPr="00916CEF">
        <w:rPr>
          <w:rFonts w:asciiTheme="minorHAnsi" w:hAnsiTheme="minorHAnsi" w:cstheme="minorHAnsi"/>
          <w:sz w:val="18"/>
          <w:szCs w:val="18"/>
        </w:rPr>
        <w:t xml:space="preserve"> </w:t>
      </w:r>
      <w:hyperlink r:id="rId10" w:history="1">
        <w:r w:rsidRPr="00916CEF">
          <w:rPr>
            <w:rStyle w:val="Hyperlink"/>
            <w:rFonts w:asciiTheme="minorHAnsi" w:hAnsiTheme="minorHAnsi" w:cstheme="minorHAnsi"/>
            <w:sz w:val="18"/>
            <w:szCs w:val="18"/>
          </w:rPr>
          <w:t>https://gradstudies.ok.ubc.ca/postdocs/</w:t>
        </w:r>
      </w:hyperlink>
      <w:r w:rsidRPr="00916CEF">
        <w:rPr>
          <w:rFonts w:asciiTheme="minorHAnsi" w:hAnsiTheme="minorHAnsi" w:cstheme="minorHAnsi"/>
          <w:sz w:val="18"/>
          <w:szCs w:val="18"/>
        </w:rPr>
        <w:t xml:space="preserve"> (UBCO)</w:t>
      </w:r>
      <w:bookmarkEnd w:id="6"/>
    </w:p>
  </w:footnote>
  <w:footnote w:id="12">
    <w:p w14:paraId="263B59BF"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11" w:history="1">
        <w:r w:rsidRPr="00916CEF">
          <w:rPr>
            <w:rStyle w:val="Hyperlink"/>
            <w:rFonts w:asciiTheme="minorHAnsi" w:hAnsiTheme="minorHAnsi" w:cstheme="minorHAnsi"/>
            <w:sz w:val="18"/>
            <w:szCs w:val="18"/>
          </w:rPr>
          <w:t>https://srs.ubc.ca/training-and-general-education-courses/</w:t>
        </w:r>
      </w:hyperlink>
      <w:r w:rsidRPr="00916CEF">
        <w:rPr>
          <w:rFonts w:asciiTheme="minorHAnsi" w:hAnsiTheme="minorHAnsi" w:cstheme="minorHAnsi"/>
          <w:sz w:val="18"/>
          <w:szCs w:val="18"/>
        </w:rPr>
        <w:t xml:space="preserve"> </w:t>
      </w:r>
    </w:p>
  </w:footnote>
  <w:footnote w:id="13">
    <w:p w14:paraId="4DEEAF81" w14:textId="77777777" w:rsidR="00CD5D90" w:rsidRPr="00916CEF" w:rsidRDefault="00CD5D90" w:rsidP="00CD5D90">
      <w:pPr>
        <w:pStyle w:val="FootnoteText"/>
        <w:rPr>
          <w:rFonts w:asciiTheme="minorHAnsi" w:hAnsiTheme="minorHAnsi" w:cstheme="minorHAnsi"/>
          <w:sz w:val="18"/>
          <w:szCs w:val="18"/>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12" w:history="1">
        <w:r w:rsidRPr="00916CEF">
          <w:rPr>
            <w:rStyle w:val="Hyperlink"/>
            <w:rFonts w:asciiTheme="minorHAnsi" w:hAnsiTheme="minorHAnsi" w:cstheme="minorHAnsi"/>
            <w:sz w:val="18"/>
            <w:szCs w:val="18"/>
          </w:rPr>
          <w:t>https://hse.ok.ubc.ca/</w:t>
        </w:r>
      </w:hyperlink>
      <w:r w:rsidRPr="00916CEF">
        <w:rPr>
          <w:rFonts w:asciiTheme="minorHAnsi" w:hAnsiTheme="minorHAnsi" w:cstheme="minorHAnsi"/>
          <w:sz w:val="18"/>
          <w:szCs w:val="18"/>
        </w:rPr>
        <w:t xml:space="preserve"> </w:t>
      </w:r>
    </w:p>
  </w:footnote>
  <w:footnote w:id="14">
    <w:p w14:paraId="58CFCDC4" w14:textId="77777777" w:rsidR="00916CEF" w:rsidRPr="00916CEF" w:rsidRDefault="00916CEF">
      <w:pPr>
        <w:pStyle w:val="FootnoteText"/>
        <w:rPr>
          <w:rFonts w:asciiTheme="minorHAnsi" w:hAnsiTheme="minorHAnsi" w:cstheme="minorHAnsi"/>
          <w:sz w:val="18"/>
          <w:szCs w:val="18"/>
          <w:lang w:val="en-CA"/>
        </w:rPr>
      </w:pPr>
      <w:r w:rsidRPr="00916CEF">
        <w:rPr>
          <w:rStyle w:val="FootnoteReference"/>
          <w:rFonts w:asciiTheme="minorHAnsi" w:hAnsiTheme="minorHAnsi" w:cstheme="minorHAnsi"/>
          <w:sz w:val="18"/>
          <w:szCs w:val="18"/>
        </w:rPr>
        <w:footnoteRef/>
      </w:r>
      <w:r w:rsidRPr="00916CEF">
        <w:rPr>
          <w:rFonts w:asciiTheme="minorHAnsi" w:hAnsiTheme="minorHAnsi" w:cstheme="minorHAnsi"/>
          <w:sz w:val="18"/>
          <w:szCs w:val="18"/>
        </w:rPr>
        <w:t xml:space="preserve"> </w:t>
      </w:r>
      <w:hyperlink r:id="rId13" w:history="1">
        <w:r w:rsidRPr="00916CEF">
          <w:rPr>
            <w:rStyle w:val="Hyperlink"/>
            <w:rFonts w:asciiTheme="minorHAnsi" w:hAnsiTheme="minorHAnsi" w:cstheme="minorHAnsi"/>
            <w:sz w:val="18"/>
            <w:szCs w:val="18"/>
          </w:rPr>
          <w:t>universitycounsel.ubc.ca/board-of-governors-policies-procedures-rules-and-guidelines/policies/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3B"/>
    <w:rsid w:val="00181237"/>
    <w:rsid w:val="002A47D9"/>
    <w:rsid w:val="003168F6"/>
    <w:rsid w:val="004F5438"/>
    <w:rsid w:val="00564628"/>
    <w:rsid w:val="005663B9"/>
    <w:rsid w:val="006B2F3B"/>
    <w:rsid w:val="006C037F"/>
    <w:rsid w:val="006C154C"/>
    <w:rsid w:val="00916CEF"/>
    <w:rsid w:val="00960C6F"/>
    <w:rsid w:val="00A33A44"/>
    <w:rsid w:val="00B1176D"/>
    <w:rsid w:val="00B27626"/>
    <w:rsid w:val="00B525A2"/>
    <w:rsid w:val="00BF1B48"/>
    <w:rsid w:val="00BF724C"/>
    <w:rsid w:val="00C02ADB"/>
    <w:rsid w:val="00C54668"/>
    <w:rsid w:val="00CD5D90"/>
    <w:rsid w:val="00D03330"/>
    <w:rsid w:val="00D640CE"/>
    <w:rsid w:val="00D95CAD"/>
    <w:rsid w:val="00ED511A"/>
    <w:rsid w:val="00EF5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510F"/>
  <w15:chartTrackingRefBased/>
  <w15:docId w15:val="{FC3764AC-C55F-487F-9412-0474EBF0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3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168F6"/>
    <w:rPr>
      <w:vertAlign w:val="superscript"/>
    </w:rPr>
  </w:style>
  <w:style w:type="character" w:styleId="Hyperlink">
    <w:name w:val="Hyperlink"/>
    <w:rsid w:val="00D03330"/>
    <w:rPr>
      <w:color w:val="0000FF"/>
      <w:u w:val="single"/>
    </w:rPr>
  </w:style>
  <w:style w:type="paragraph" w:styleId="FootnoteText">
    <w:name w:val="footnote text"/>
    <w:basedOn w:val="Normal"/>
    <w:link w:val="FootnoteTextChar"/>
    <w:semiHidden/>
    <w:rsid w:val="00D03330"/>
  </w:style>
  <w:style w:type="character" w:customStyle="1" w:styleId="FootnoteTextChar">
    <w:name w:val="Footnote Text Char"/>
    <w:basedOn w:val="DefaultParagraphFont"/>
    <w:link w:val="FootnoteText"/>
    <w:semiHidden/>
    <w:rsid w:val="00D03330"/>
    <w:rPr>
      <w:rFonts w:ascii="Times New Roman" w:eastAsia="Times New Roman" w:hAnsi="Times New Roman" w:cs="Times New Roman"/>
      <w:sz w:val="20"/>
      <w:szCs w:val="20"/>
      <w:lang w:val="en-US"/>
    </w:rPr>
  </w:style>
  <w:style w:type="paragraph" w:styleId="BodyText">
    <w:name w:val="Body Text"/>
    <w:basedOn w:val="Normal"/>
    <w:link w:val="BodyTextChar"/>
    <w:rsid w:val="00CD5D90"/>
    <w:rPr>
      <w:rFonts w:ascii="Times" w:eastAsia="Times" w:hAnsi="Times"/>
      <w:snapToGrid w:val="0"/>
      <w:sz w:val="22"/>
      <w:lang w:val="en-CA"/>
    </w:rPr>
  </w:style>
  <w:style w:type="character" w:customStyle="1" w:styleId="BodyTextChar">
    <w:name w:val="Body Text Char"/>
    <w:basedOn w:val="DefaultParagraphFont"/>
    <w:link w:val="BodyText"/>
    <w:rsid w:val="00CD5D90"/>
    <w:rPr>
      <w:rFonts w:ascii="Times" w:eastAsia="Times" w:hAnsi="Times" w:cs="Times New Roman"/>
      <w:snapToGrid w:val="0"/>
      <w:szCs w:val="20"/>
    </w:rPr>
  </w:style>
  <w:style w:type="paragraph" w:styleId="Header">
    <w:name w:val="header"/>
    <w:basedOn w:val="Normal"/>
    <w:link w:val="HeaderChar"/>
    <w:uiPriority w:val="99"/>
    <w:unhideWhenUsed/>
    <w:rsid w:val="00D95CAD"/>
    <w:pPr>
      <w:tabs>
        <w:tab w:val="center" w:pos="4680"/>
        <w:tab w:val="right" w:pos="9360"/>
      </w:tabs>
    </w:pPr>
  </w:style>
  <w:style w:type="character" w:customStyle="1" w:styleId="HeaderChar">
    <w:name w:val="Header Char"/>
    <w:basedOn w:val="DefaultParagraphFont"/>
    <w:link w:val="Header"/>
    <w:uiPriority w:val="99"/>
    <w:rsid w:val="00D95C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95CAD"/>
    <w:pPr>
      <w:tabs>
        <w:tab w:val="center" w:pos="4680"/>
        <w:tab w:val="right" w:pos="9360"/>
      </w:tabs>
    </w:pPr>
  </w:style>
  <w:style w:type="character" w:customStyle="1" w:styleId="FooterChar">
    <w:name w:val="Footer Char"/>
    <w:basedOn w:val="DefaultParagraphFont"/>
    <w:link w:val="Footer"/>
    <w:uiPriority w:val="99"/>
    <w:rsid w:val="00D95CA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pl.ubc.ca/browse/orientation-and-onboarding/courses/wpl-nuvoc" TargetMode="External"/><Relationship Id="rId13" Type="http://schemas.openxmlformats.org/officeDocument/2006/relationships/hyperlink" Target="https://universitycounsel.ubc.ca/board-of-governors-policies-procedures-rules-and-guidelines/policies/" TargetMode="External"/><Relationship Id="rId3" Type="http://schemas.openxmlformats.org/officeDocument/2006/relationships/hyperlink" Target="https://hr.ubc.ca/careers-and-job-postings/immigration" TargetMode="External"/><Relationship Id="rId7" Type="http://schemas.openxmlformats.org/officeDocument/2006/relationships/hyperlink" Target="https://hr.ubc.ca/managers-admins/recruiting-and-hiring/faculty-recruitment/faculty-titles-ranks-and-descriptions-2" TargetMode="External"/><Relationship Id="rId12" Type="http://schemas.openxmlformats.org/officeDocument/2006/relationships/hyperlink" Target="https://hse.ok.ubc.ca/" TargetMode="External"/><Relationship Id="rId2" Type="http://schemas.openxmlformats.org/officeDocument/2006/relationships/hyperlink" Target="https://www.bclaws.gov.bc.ca/civix/document/id/complete/statreg/00_96113_01" TargetMode="External"/><Relationship Id="rId1" Type="http://schemas.openxmlformats.org/officeDocument/2006/relationships/hyperlink" Target="https://www.canada.ca/en/immigration-refugees-citizenship/corporate/publications-manuals/know-your-rights-worker-international-mobility-program.html" TargetMode="External"/><Relationship Id="rId6" Type="http://schemas.openxmlformats.org/officeDocument/2006/relationships/hyperlink" Target="https://hr.ubc.ca/managers-admins/recruiting-and-hiring/faculty-recruitment/faculty-titles-ranks-and-descriptions-2" TargetMode="External"/><Relationship Id="rId11" Type="http://schemas.openxmlformats.org/officeDocument/2006/relationships/hyperlink" Target="https://srs.ubc.ca/training-and-general-education-courses/" TargetMode="External"/><Relationship Id="rId5" Type="http://schemas.openxmlformats.org/officeDocument/2006/relationships/hyperlink" Target="mailto:trisha.kasawski@ubc.ca" TargetMode="External"/><Relationship Id="rId10" Type="http://schemas.openxmlformats.org/officeDocument/2006/relationships/hyperlink" Target="https://gradstudies.ok.ubc.ca/postdocs/" TargetMode="External"/><Relationship Id="rId4" Type="http://schemas.openxmlformats.org/officeDocument/2006/relationships/hyperlink" Target="https://hr.ubc.ca/careers-and-job-postings/relocation-services" TargetMode="External"/><Relationship Id="rId9" Type="http://schemas.openxmlformats.org/officeDocument/2006/relationships/hyperlink" Target="https://hr.ubc.ca/managers-admins/recruiting-and-hiring/faculty-recruitment/faculty-titles-ranks-and-description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38BA-8D77-4FD5-A169-0B0F2315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Al-Sallal, Iman</cp:lastModifiedBy>
  <cp:revision>8</cp:revision>
  <dcterms:created xsi:type="dcterms:W3CDTF">2024-02-05T18:40:00Z</dcterms:created>
  <dcterms:modified xsi:type="dcterms:W3CDTF">2024-02-22T23:03:00Z</dcterms:modified>
</cp:coreProperties>
</file>