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480059128"/>
        <w:docPartObj>
          <w:docPartGallery w:val="Cover Pages"/>
          <w:docPartUnique/>
        </w:docPartObj>
      </w:sdtPr>
      <w:sdtEndPr>
        <w:rPr>
          <w:rFonts w:ascii="Arial" w:hAnsi="Arial" w:cs="Arial"/>
          <w:b/>
          <w:bCs/>
          <w:color w:val="000C4E"/>
          <w:spacing w:val="2"/>
          <w:sz w:val="40"/>
          <w:szCs w:val="30"/>
        </w:rPr>
      </w:sdtEndPr>
      <w:sdtContent>
        <w:p w14:paraId="68706BFE" w14:textId="497C91F6" w:rsidR="00791A4D" w:rsidRDefault="00C7683E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4AF86BD9" wp14:editId="684B3B40">
                <wp:simplePos x="0" y="0"/>
                <wp:positionH relativeFrom="column">
                  <wp:posOffset>-701704</wp:posOffset>
                </wp:positionH>
                <wp:positionV relativeFrom="paragraph">
                  <wp:posOffset>-938337</wp:posOffset>
                </wp:positionV>
                <wp:extent cx="7792279" cy="100843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rtboard 1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9981" cy="10120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6A6DCC" w14:textId="03EC099F" w:rsidR="00791A4D" w:rsidRDefault="00791A4D">
          <w:pPr>
            <w:spacing w:after="0" w:line="240" w:lineRule="auto"/>
            <w:rPr>
              <w:rFonts w:ascii="Arial" w:hAnsi="Arial" w:cs="Arial"/>
              <w:b/>
              <w:bCs/>
              <w:color w:val="000C4E"/>
              <w:spacing w:val="2"/>
              <w:sz w:val="40"/>
              <w:szCs w:val="3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62EEF84E" wp14:editId="04B8B9DB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1049655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5431155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C1BA59" w14:textId="7963D7D8" w:rsidR="00791A4D" w:rsidRDefault="008D7BA8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91A4D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Student Employee Onboarding Checklist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716EA68" w14:textId="71786FE2" w:rsidR="00791A4D" w:rsidRDefault="00791A4D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52B7E35" w14:textId="72E94972" w:rsidR="00791A4D" w:rsidRDefault="00791A4D">
                                    <w:pPr>
                                      <w:pStyle w:val="NoSpacing"/>
                                      <w:spacing w:before="8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Baluk, Melissa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62EEF84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" filled="f" stroked="f" strokeweight=".5pt">
                    <v:textbox style="mso-fit-shape-to-text:t" inset="0,0,0,0">
                      <w:txbxContent>
                        <w:p w14:paraId="74C1BA59" w14:textId="7963D7D8" w:rsidR="00791A4D" w:rsidRDefault="00D25546">
                          <w:pPr>
                            <w:pStyle w:val="NoSpacing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91A4D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Student Employee Onboarding Checklist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4716EA68" w14:textId="71786FE2" w:rsidR="00791A4D" w:rsidRDefault="00791A4D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2023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52B7E35" w14:textId="72E94972" w:rsidR="00791A4D" w:rsidRDefault="00791A4D">
                              <w:pPr>
                                <w:pStyle w:val="NoSpacing"/>
                                <w:spacing w:before="8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Baluk, Melissa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DBEC127" wp14:editId="5A04D0A7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6A9A359" w14:textId="601706C0" w:rsidR="00791A4D" w:rsidRDefault="00791A4D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3DBEC127"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6A9A359" w14:textId="601706C0" w:rsidR="00791A4D" w:rsidRDefault="00791A4D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Arial" w:hAnsi="Arial" w:cs="Arial"/>
              <w:b/>
              <w:bCs/>
              <w:color w:val="000C4E"/>
              <w:spacing w:val="2"/>
              <w:sz w:val="40"/>
              <w:szCs w:val="30"/>
            </w:rPr>
            <w:br w:type="page"/>
          </w:r>
        </w:p>
      </w:sdtContent>
    </w:sdt>
    <w:p w14:paraId="5D4B8FFF" w14:textId="7BB697C3" w:rsidR="00875A8C" w:rsidRPr="00395FE8" w:rsidRDefault="00044E5F" w:rsidP="00097665">
      <w:pPr>
        <w:pStyle w:val="CMainSectionHeaderArialBold20pt"/>
        <w:spacing w:after="240"/>
        <w:rPr>
          <w:color w:val="000000" w:themeColor="text1"/>
        </w:rPr>
      </w:pPr>
      <w:r w:rsidRPr="00395FE8">
        <w:rPr>
          <w:color w:val="000000" w:themeColor="text1"/>
        </w:rPr>
        <w:lastRenderedPageBreak/>
        <w:t xml:space="preserve">Student Employee </w:t>
      </w:r>
      <w:r w:rsidR="006B7737" w:rsidRPr="00395FE8">
        <w:rPr>
          <w:color w:val="000000" w:themeColor="text1"/>
        </w:rPr>
        <w:t>Onboarding Checklist</w:t>
      </w:r>
      <w:r w:rsidR="00453F18" w:rsidRPr="00395FE8">
        <w:rPr>
          <w:color w:val="000000" w:themeColor="text1"/>
        </w:rPr>
        <w:t xml:space="preserve"> (</w:t>
      </w:r>
      <w:r w:rsidR="00453F18" w:rsidRPr="00395FE8">
        <w:rPr>
          <w:i/>
          <w:color w:val="000000" w:themeColor="text1"/>
        </w:rPr>
        <w:t>Template</w:t>
      </w:r>
      <w:r w:rsidR="00453F18" w:rsidRPr="00395FE8">
        <w:rPr>
          <w:color w:val="000000" w:themeColor="text1"/>
        </w:rPr>
        <w:t>)</w:t>
      </w:r>
    </w:p>
    <w:p w14:paraId="655A73C2" w14:textId="77777777" w:rsidR="00BB7551" w:rsidRDefault="00BB7551" w:rsidP="00453F18">
      <w:pPr>
        <w:pStyle w:val="DSubheadLevel1ArialBold14ptLB"/>
        <w:spacing w:after="120" w:line="240" w:lineRule="auto"/>
        <w:rPr>
          <w:b w:val="0"/>
          <w:color w:val="auto"/>
          <w:sz w:val="20"/>
          <w:szCs w:val="20"/>
        </w:rPr>
      </w:pPr>
    </w:p>
    <w:p w14:paraId="5F51A207" w14:textId="7CC698FA" w:rsidR="00BB7551" w:rsidRPr="00FD23B3" w:rsidRDefault="00BB7551" w:rsidP="00BB7551">
      <w:pPr>
        <w:pStyle w:val="GCopy"/>
        <w:rPr>
          <w:b/>
          <w:sz w:val="24"/>
        </w:rPr>
      </w:pPr>
      <w:r w:rsidRPr="00FD23B3">
        <w:rPr>
          <w:b/>
          <w:sz w:val="24"/>
        </w:rPr>
        <w:t>Managers and supervisors – How to us</w:t>
      </w:r>
      <w:r w:rsidR="00393FD9">
        <w:rPr>
          <w:b/>
          <w:sz w:val="24"/>
        </w:rPr>
        <w:t>e</w:t>
      </w:r>
      <w:r w:rsidRPr="00FD23B3">
        <w:rPr>
          <w:b/>
          <w:sz w:val="24"/>
        </w:rPr>
        <w:t xml:space="preserve"> this template</w:t>
      </w:r>
    </w:p>
    <w:p w14:paraId="7CDC6F2F" w14:textId="2A53246B" w:rsidR="00044E5F" w:rsidRPr="00C52C88" w:rsidRDefault="00080BDF" w:rsidP="00453F18">
      <w:pPr>
        <w:pStyle w:val="DSubheadLevel1ArialBold14ptLB"/>
        <w:spacing w:after="120" w:line="240" w:lineRule="auto"/>
        <w:rPr>
          <w:b w:val="0"/>
          <w:color w:val="auto"/>
          <w:sz w:val="20"/>
          <w:szCs w:val="20"/>
        </w:rPr>
      </w:pPr>
      <w:r w:rsidRPr="00C52C88">
        <w:rPr>
          <w:b w:val="0"/>
          <w:color w:val="auto"/>
          <w:sz w:val="20"/>
          <w:szCs w:val="20"/>
        </w:rPr>
        <w:t>This checklist</w:t>
      </w:r>
      <w:r w:rsidR="00453F18">
        <w:rPr>
          <w:b w:val="0"/>
          <w:color w:val="auto"/>
          <w:sz w:val="20"/>
          <w:szCs w:val="20"/>
        </w:rPr>
        <w:t xml:space="preserve"> template</w:t>
      </w:r>
      <w:r w:rsidRPr="00C52C88">
        <w:rPr>
          <w:b w:val="0"/>
          <w:color w:val="auto"/>
          <w:sz w:val="20"/>
          <w:szCs w:val="20"/>
        </w:rPr>
        <w:t xml:space="preserve"> is designed to help you make sure that you effectively onboard new</w:t>
      </w:r>
      <w:r w:rsidR="004E321F">
        <w:rPr>
          <w:b w:val="0"/>
          <w:color w:val="auto"/>
          <w:sz w:val="20"/>
          <w:szCs w:val="20"/>
        </w:rPr>
        <w:t xml:space="preserve"> student</w:t>
      </w:r>
      <w:r w:rsidRPr="00C52C88">
        <w:rPr>
          <w:b w:val="0"/>
          <w:color w:val="auto"/>
          <w:sz w:val="20"/>
          <w:szCs w:val="20"/>
        </w:rPr>
        <w:t xml:space="preserve"> hires and that you’ve covered key details relevant to the position.</w:t>
      </w:r>
      <w:r w:rsidR="00C52C88" w:rsidRPr="00C52C88">
        <w:rPr>
          <w:b w:val="0"/>
          <w:color w:val="auto"/>
          <w:sz w:val="20"/>
          <w:szCs w:val="20"/>
        </w:rPr>
        <w:t xml:space="preserve"> </w:t>
      </w:r>
      <w:r w:rsidR="004E321F">
        <w:rPr>
          <w:b w:val="0"/>
          <w:color w:val="auto"/>
          <w:sz w:val="20"/>
          <w:szCs w:val="20"/>
        </w:rPr>
        <w:t xml:space="preserve">It </w:t>
      </w:r>
      <w:r w:rsidR="00C52C88" w:rsidRPr="00C52C88">
        <w:rPr>
          <w:b w:val="0"/>
          <w:color w:val="auto"/>
          <w:sz w:val="20"/>
          <w:szCs w:val="20"/>
        </w:rPr>
        <w:t>is designed to be a starting point for your local onboarding plan</w:t>
      </w:r>
      <w:r w:rsidR="00453F18">
        <w:rPr>
          <w:b w:val="0"/>
          <w:color w:val="auto"/>
          <w:sz w:val="20"/>
          <w:szCs w:val="20"/>
        </w:rPr>
        <w:t>. Please review and customize as needed</w:t>
      </w:r>
      <w:r w:rsidR="00C52C88" w:rsidRPr="00C52C88">
        <w:rPr>
          <w:b w:val="0"/>
          <w:color w:val="auto"/>
          <w:sz w:val="20"/>
          <w:szCs w:val="20"/>
        </w:rPr>
        <w:t>.</w:t>
      </w:r>
    </w:p>
    <w:p w14:paraId="31D77A94" w14:textId="2A7403C4" w:rsidR="00C52C88" w:rsidRDefault="00C52C88" w:rsidP="00453F18">
      <w:pPr>
        <w:pStyle w:val="GCopy"/>
        <w:spacing w:after="120"/>
        <w:rPr>
          <w:i/>
          <w:color w:val="auto"/>
          <w:szCs w:val="20"/>
        </w:rPr>
      </w:pPr>
      <w:r w:rsidRPr="00C52C88">
        <w:rPr>
          <w:i/>
          <w:color w:val="auto"/>
          <w:szCs w:val="20"/>
        </w:rPr>
        <w:t>For more information on Hiring A Student Employee</w:t>
      </w:r>
      <w:r w:rsidR="00FD23B3">
        <w:rPr>
          <w:i/>
          <w:color w:val="auto"/>
          <w:szCs w:val="20"/>
        </w:rPr>
        <w:t xml:space="preserve"> and </w:t>
      </w:r>
      <w:r w:rsidRPr="00C52C88">
        <w:rPr>
          <w:i/>
          <w:color w:val="auto"/>
          <w:szCs w:val="20"/>
        </w:rPr>
        <w:t>Managing A Student Employee, visi</w:t>
      </w:r>
      <w:r w:rsidR="00665E49">
        <w:rPr>
          <w:i/>
          <w:color w:val="auto"/>
          <w:szCs w:val="20"/>
        </w:rPr>
        <w:t xml:space="preserve">t the </w:t>
      </w:r>
      <w:hyperlink r:id="rId13" w:history="1">
        <w:r w:rsidR="00665E49" w:rsidRPr="00665E49">
          <w:rPr>
            <w:rStyle w:val="Hyperlink"/>
            <w:i/>
            <w:szCs w:val="20"/>
          </w:rPr>
          <w:t>Recruiting and Hiring Student Employees</w:t>
        </w:r>
      </w:hyperlink>
      <w:r w:rsidR="00665E49">
        <w:rPr>
          <w:i/>
          <w:color w:val="auto"/>
          <w:szCs w:val="20"/>
        </w:rPr>
        <w:t xml:space="preserve"> page, or the </w:t>
      </w:r>
      <w:hyperlink r:id="rId14" w:history="1">
        <w:r w:rsidR="00665E49" w:rsidRPr="00665E49">
          <w:rPr>
            <w:rStyle w:val="Hyperlink"/>
            <w:i/>
            <w:szCs w:val="20"/>
          </w:rPr>
          <w:t>Onboarding New Employees</w:t>
        </w:r>
      </w:hyperlink>
      <w:r w:rsidR="00665E49">
        <w:rPr>
          <w:i/>
          <w:color w:val="auto"/>
          <w:szCs w:val="20"/>
        </w:rPr>
        <w:t xml:space="preserve"> page on the HR website (note, CWL required for these two page</w:t>
      </w:r>
      <w:r w:rsidR="000232FE">
        <w:rPr>
          <w:i/>
          <w:color w:val="auto"/>
          <w:szCs w:val="20"/>
        </w:rPr>
        <w:t>s</w:t>
      </w:r>
      <w:r w:rsidR="00665E49">
        <w:rPr>
          <w:i/>
          <w:color w:val="auto"/>
          <w:szCs w:val="20"/>
        </w:rPr>
        <w:t>).</w:t>
      </w:r>
    </w:p>
    <w:p w14:paraId="3AEAA50C" w14:textId="77777777" w:rsidR="00BB7551" w:rsidRDefault="00BB7551" w:rsidP="00453F18">
      <w:pPr>
        <w:pStyle w:val="GCopy"/>
        <w:spacing w:after="120"/>
        <w:rPr>
          <w:color w:val="auto"/>
          <w:szCs w:val="20"/>
        </w:rPr>
      </w:pPr>
    </w:p>
    <w:p w14:paraId="47E7679F" w14:textId="13A617E3" w:rsidR="00D367E4" w:rsidRDefault="00D367E4" w:rsidP="00453F18">
      <w:pPr>
        <w:pStyle w:val="GCopy"/>
        <w:spacing w:after="120"/>
        <w:rPr>
          <w:b/>
          <w:color w:val="auto"/>
          <w:szCs w:val="20"/>
        </w:rPr>
      </w:pPr>
      <w:r>
        <w:rPr>
          <w:b/>
          <w:color w:val="auto"/>
          <w:szCs w:val="20"/>
        </w:rPr>
        <w:sym w:font="Wingdings" w:char="F0FC"/>
      </w:r>
      <w:r>
        <w:rPr>
          <w:b/>
          <w:color w:val="auto"/>
          <w:szCs w:val="20"/>
        </w:rPr>
        <w:t xml:space="preserve"> Check</w:t>
      </w:r>
      <w:r w:rsidR="00BB7551">
        <w:rPr>
          <w:b/>
          <w:color w:val="auto"/>
          <w:szCs w:val="20"/>
        </w:rPr>
        <w:t xml:space="preserve"> the</w:t>
      </w:r>
      <w:r>
        <w:rPr>
          <w:b/>
          <w:color w:val="auto"/>
          <w:szCs w:val="20"/>
        </w:rPr>
        <w:t xml:space="preserve"> completion of tasks</w:t>
      </w:r>
      <w:r w:rsidR="00BB7551">
        <w:rPr>
          <w:b/>
          <w:color w:val="auto"/>
          <w:szCs w:val="20"/>
        </w:rPr>
        <w:t>.</w:t>
      </w:r>
      <w:r>
        <w:rPr>
          <w:b/>
          <w:color w:val="auto"/>
          <w:szCs w:val="20"/>
        </w:rPr>
        <w:t xml:space="preserve"> </w:t>
      </w:r>
    </w:p>
    <w:p w14:paraId="2DEDC095" w14:textId="302649BB" w:rsidR="00C52C88" w:rsidRDefault="00080BDF" w:rsidP="00453F18">
      <w:pPr>
        <w:pStyle w:val="GCopy"/>
        <w:spacing w:after="120"/>
        <w:rPr>
          <w:b/>
          <w:color w:val="auto"/>
          <w:szCs w:val="20"/>
        </w:rPr>
      </w:pPr>
      <w:r>
        <w:rPr>
          <w:b/>
          <w:color w:val="auto"/>
          <w:szCs w:val="20"/>
        </w:rPr>
        <w:sym w:font="Wingdings" w:char="F0FC"/>
      </w:r>
      <w:r>
        <w:rPr>
          <w:b/>
          <w:color w:val="auto"/>
          <w:szCs w:val="20"/>
        </w:rPr>
        <w:t xml:space="preserve"> Skip the items that are not applicable.</w:t>
      </w:r>
    </w:p>
    <w:p w14:paraId="529CBFF1" w14:textId="606D6870" w:rsidR="00C52C88" w:rsidRDefault="00080BDF" w:rsidP="00453F18">
      <w:pPr>
        <w:pStyle w:val="GCopy"/>
        <w:spacing w:after="120"/>
        <w:rPr>
          <w:b/>
          <w:color w:val="auto"/>
          <w:szCs w:val="20"/>
        </w:rPr>
      </w:pPr>
      <w:r>
        <w:rPr>
          <w:b/>
          <w:color w:val="auto"/>
          <w:szCs w:val="20"/>
        </w:rPr>
        <w:sym w:font="Wingdings" w:char="F0FC"/>
      </w:r>
      <w:r>
        <w:rPr>
          <w:b/>
          <w:color w:val="auto"/>
          <w:szCs w:val="20"/>
        </w:rPr>
        <w:t xml:space="preserve"> </w:t>
      </w:r>
      <w:r w:rsidR="00FD23B3">
        <w:rPr>
          <w:b/>
          <w:color w:val="auto"/>
          <w:szCs w:val="20"/>
        </w:rPr>
        <w:t>Once completed, k</w:t>
      </w:r>
      <w:r>
        <w:rPr>
          <w:b/>
          <w:color w:val="auto"/>
          <w:szCs w:val="20"/>
        </w:rPr>
        <w:t xml:space="preserve">eep </w:t>
      </w:r>
      <w:r w:rsidR="00FD23B3">
        <w:rPr>
          <w:b/>
          <w:color w:val="auto"/>
          <w:szCs w:val="20"/>
        </w:rPr>
        <w:t>checklist on file for your records</w:t>
      </w:r>
      <w:r>
        <w:rPr>
          <w:b/>
          <w:color w:val="auto"/>
          <w:szCs w:val="20"/>
        </w:rPr>
        <w:t>.</w:t>
      </w:r>
    </w:p>
    <w:p w14:paraId="3DF73058" w14:textId="77777777" w:rsidR="00B566EF" w:rsidRDefault="00B566EF" w:rsidP="00453F18">
      <w:pPr>
        <w:pStyle w:val="GCopy"/>
        <w:spacing w:after="120"/>
        <w:rPr>
          <w:b/>
          <w:color w:val="auto"/>
          <w:szCs w:val="20"/>
        </w:rPr>
      </w:pPr>
    </w:p>
    <w:p w14:paraId="098BD28B" w14:textId="0281C697" w:rsidR="00E46C23" w:rsidRDefault="00E46C23" w:rsidP="00F6336B">
      <w:pPr>
        <w:pStyle w:val="DSubheadLevel1ArialBold14ptLB"/>
        <w:spacing w:after="120"/>
      </w:pPr>
      <w:r>
        <w:t xml:space="preserve">Before your </w:t>
      </w:r>
      <w:r w:rsidR="00AE45F2">
        <w:t xml:space="preserve">student </w:t>
      </w:r>
      <w:r>
        <w:t xml:space="preserve">employee starts </w:t>
      </w:r>
    </w:p>
    <w:p w14:paraId="1FD9E13D" w14:textId="77777777" w:rsidR="00BB7551" w:rsidRDefault="00BB7551" w:rsidP="00BB7551">
      <w:pPr>
        <w:autoSpaceDE w:val="0"/>
        <w:autoSpaceDN w:val="0"/>
        <w:adjustRightInd w:val="0"/>
        <w:spacing w:after="120" w:line="241" w:lineRule="atLeast"/>
        <w:rPr>
          <w:rFonts w:ascii="Arial" w:hAnsi="Arial" w:cs="Arial"/>
          <w:b/>
          <w:color w:val="00043D"/>
          <w:sz w:val="20"/>
          <w:szCs w:val="20"/>
        </w:rPr>
      </w:pPr>
    </w:p>
    <w:p w14:paraId="010F9682" w14:textId="56308E8F" w:rsidR="00BB7551" w:rsidRPr="00395FE8" w:rsidRDefault="00BB7551" w:rsidP="00BB755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120" w:line="241" w:lineRule="atLeast"/>
        <w:rPr>
          <w:rFonts w:ascii="Arial" w:hAnsi="Arial" w:cs="Arial"/>
          <w:b/>
          <w:color w:val="000000" w:themeColor="text1"/>
          <w:sz w:val="20"/>
          <w:szCs w:val="20"/>
        </w:rPr>
      </w:pPr>
      <w:r w:rsidRPr="00395FE8">
        <w:rPr>
          <w:rFonts w:ascii="Arial" w:hAnsi="Arial" w:cs="Arial"/>
          <w:b/>
          <w:color w:val="000000" w:themeColor="text1"/>
          <w:sz w:val="20"/>
          <w:szCs w:val="20"/>
        </w:rPr>
        <w:t>Complete Direct Deposit (banking) information for new student employee in Workday:</w:t>
      </w:r>
    </w:p>
    <w:p w14:paraId="4E0DBA7D" w14:textId="77777777" w:rsidR="00BB7551" w:rsidRPr="00395FE8" w:rsidRDefault="00BB7551" w:rsidP="00C56F45">
      <w:pPr>
        <w:autoSpaceDE w:val="0"/>
        <w:autoSpaceDN w:val="0"/>
        <w:adjustRightInd w:val="0"/>
        <w:spacing w:after="0" w:line="241" w:lineRule="atLeast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395FE8">
        <w:rPr>
          <w:rFonts w:ascii="Arial" w:hAnsi="Arial" w:cs="Arial"/>
          <w:color w:val="000000" w:themeColor="text1"/>
          <w:sz w:val="20"/>
          <w:szCs w:val="20"/>
        </w:rPr>
        <w:t>Transit #</w:t>
      </w:r>
    </w:p>
    <w:p w14:paraId="7FB82F44" w14:textId="77777777" w:rsidR="00BB7551" w:rsidRPr="00395FE8" w:rsidRDefault="00BB7551" w:rsidP="00C56F45">
      <w:pPr>
        <w:autoSpaceDE w:val="0"/>
        <w:autoSpaceDN w:val="0"/>
        <w:adjustRightInd w:val="0"/>
        <w:spacing w:after="0" w:line="241" w:lineRule="atLeast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395FE8">
        <w:rPr>
          <w:rFonts w:ascii="Arial" w:hAnsi="Arial" w:cs="Arial"/>
          <w:color w:val="000000" w:themeColor="text1"/>
          <w:sz w:val="20"/>
          <w:szCs w:val="20"/>
        </w:rPr>
        <w:t>Institution #</w:t>
      </w:r>
    </w:p>
    <w:p w14:paraId="57FA318C" w14:textId="77777777" w:rsidR="00BB7551" w:rsidRPr="00395FE8" w:rsidRDefault="00BB7551" w:rsidP="00C56F45">
      <w:pPr>
        <w:autoSpaceDE w:val="0"/>
        <w:autoSpaceDN w:val="0"/>
        <w:adjustRightInd w:val="0"/>
        <w:spacing w:after="120" w:line="241" w:lineRule="atLeast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395FE8">
        <w:rPr>
          <w:rFonts w:ascii="Arial" w:hAnsi="Arial" w:cs="Arial"/>
          <w:color w:val="000000" w:themeColor="text1"/>
          <w:sz w:val="20"/>
          <w:szCs w:val="20"/>
        </w:rPr>
        <w:t>Account #</w:t>
      </w:r>
    </w:p>
    <w:p w14:paraId="6CFED972" w14:textId="69EC9C56" w:rsidR="00BB7551" w:rsidRDefault="00BB7551" w:rsidP="00C56F45">
      <w:pPr>
        <w:pStyle w:val="DSubheadLevel1ArialBold14ptLB"/>
        <w:spacing w:after="120" w:line="280" w:lineRule="exact"/>
        <w:ind w:left="720"/>
        <w:rPr>
          <w:b w:val="0"/>
          <w:color w:val="000000" w:themeColor="text1"/>
          <w:sz w:val="20"/>
          <w:szCs w:val="20"/>
        </w:rPr>
      </w:pPr>
      <w:r w:rsidRPr="00395FE8">
        <w:rPr>
          <w:b w:val="0"/>
          <w:color w:val="000000" w:themeColor="text1"/>
          <w:sz w:val="20"/>
          <w:szCs w:val="20"/>
        </w:rPr>
        <w:t>Direct Deposit allows funds to be delivered directly into the student employee’s bank account. This is currently the only way for a student to receive their pay. Direct deposit is convenient, safe, and fast.</w:t>
      </w:r>
    </w:p>
    <w:p w14:paraId="353686D4" w14:textId="77777777" w:rsidR="00B514FC" w:rsidRPr="00B514FC" w:rsidRDefault="00B514FC" w:rsidP="00B514FC">
      <w:pPr>
        <w:pStyle w:val="DSubheadLevel1ArialBold14ptLB"/>
        <w:spacing w:after="120" w:line="280" w:lineRule="exact"/>
        <w:rPr>
          <w:b w:val="0"/>
          <w:color w:val="000000" w:themeColor="text1"/>
          <w:sz w:val="20"/>
          <w:szCs w:val="20"/>
        </w:rPr>
      </w:pPr>
    </w:p>
    <w:p w14:paraId="2252D404" w14:textId="77777777" w:rsidR="00BB7551" w:rsidRPr="00395FE8" w:rsidRDefault="00BB7551" w:rsidP="00BB755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120" w:line="241" w:lineRule="atLeast"/>
        <w:rPr>
          <w:rFonts w:ascii="Arial" w:hAnsi="Arial" w:cs="Arial"/>
          <w:b/>
          <w:color w:val="000000" w:themeColor="text1"/>
          <w:sz w:val="20"/>
          <w:szCs w:val="20"/>
        </w:rPr>
      </w:pPr>
      <w:r w:rsidRPr="00395FE8">
        <w:rPr>
          <w:rFonts w:ascii="Arial" w:hAnsi="Arial" w:cs="Arial"/>
          <w:b/>
          <w:color w:val="000000" w:themeColor="text1"/>
          <w:sz w:val="20"/>
          <w:szCs w:val="20"/>
        </w:rPr>
        <w:t>Complete Payroll / HR information for new student employee in Workday:</w:t>
      </w:r>
    </w:p>
    <w:p w14:paraId="5E9C520D" w14:textId="162E6935" w:rsidR="00BB7551" w:rsidRPr="00C56F45" w:rsidRDefault="00BB7551" w:rsidP="00C56F4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56F45">
        <w:rPr>
          <w:rFonts w:ascii="Arial" w:hAnsi="Arial" w:cs="Arial"/>
          <w:color w:val="000000" w:themeColor="text1"/>
          <w:sz w:val="20"/>
          <w:szCs w:val="20"/>
        </w:rPr>
        <w:t>Legal name</w:t>
      </w:r>
    </w:p>
    <w:p w14:paraId="2E04AA32" w14:textId="33A0BD3C" w:rsidR="00BB7551" w:rsidRPr="00C56F45" w:rsidRDefault="00BB7551" w:rsidP="00C56F4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56F45">
        <w:rPr>
          <w:rFonts w:ascii="Arial" w:hAnsi="Arial" w:cs="Arial"/>
          <w:color w:val="000000" w:themeColor="text1"/>
          <w:sz w:val="20"/>
          <w:szCs w:val="20"/>
        </w:rPr>
        <w:t>SIN &amp; birthdate</w:t>
      </w:r>
    </w:p>
    <w:p w14:paraId="0402021B" w14:textId="77777777" w:rsidR="00BB7551" w:rsidRPr="00C56F45" w:rsidRDefault="00BB7551" w:rsidP="00C56F4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56F45">
        <w:rPr>
          <w:rFonts w:ascii="Arial" w:hAnsi="Arial" w:cs="Arial"/>
          <w:color w:val="000000" w:themeColor="text1"/>
          <w:sz w:val="20"/>
          <w:szCs w:val="20"/>
        </w:rPr>
        <w:t>Address, phone, email</w:t>
      </w:r>
    </w:p>
    <w:p w14:paraId="5C17734A" w14:textId="77777777" w:rsidR="00BB7551" w:rsidRPr="00C56F45" w:rsidRDefault="00BB7551" w:rsidP="00C56F4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56F45">
        <w:rPr>
          <w:rFonts w:ascii="Arial" w:hAnsi="Arial" w:cs="Arial"/>
          <w:color w:val="000000" w:themeColor="text1"/>
          <w:sz w:val="20"/>
          <w:szCs w:val="20"/>
        </w:rPr>
        <w:t>Job requisition number</w:t>
      </w:r>
    </w:p>
    <w:p w14:paraId="0AAEC18B" w14:textId="77777777" w:rsidR="00BB7551" w:rsidRPr="00C56F45" w:rsidRDefault="00BB7551" w:rsidP="00C56F4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56F45">
        <w:rPr>
          <w:rFonts w:ascii="Arial" w:hAnsi="Arial" w:cs="Arial"/>
          <w:color w:val="000000" w:themeColor="text1"/>
          <w:sz w:val="20"/>
          <w:szCs w:val="20"/>
        </w:rPr>
        <w:t>Job classification / title</w:t>
      </w:r>
    </w:p>
    <w:p w14:paraId="6D4394EF" w14:textId="77777777" w:rsidR="00BB7551" w:rsidRPr="00C56F45" w:rsidRDefault="00BB7551" w:rsidP="00C56F45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56F45">
        <w:rPr>
          <w:rFonts w:ascii="Arial" w:hAnsi="Arial" w:cs="Arial"/>
          <w:color w:val="000000" w:themeColor="text1"/>
          <w:sz w:val="20"/>
          <w:szCs w:val="20"/>
        </w:rPr>
        <w:t>Start date (1st day worked)</w:t>
      </w:r>
    </w:p>
    <w:p w14:paraId="6B1798C6" w14:textId="1CD44D09" w:rsidR="00393FD9" w:rsidRPr="00C56F45" w:rsidRDefault="00BB7551" w:rsidP="00C56F45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C56F45">
        <w:rPr>
          <w:rFonts w:ascii="Arial" w:hAnsi="Arial" w:cs="Arial"/>
          <w:color w:val="000000" w:themeColor="text1"/>
          <w:sz w:val="20"/>
          <w:szCs w:val="20"/>
        </w:rPr>
        <w:t>Salary / pay rate: Ensure compensation has a rate of pay and is not zero</w:t>
      </w:r>
    </w:p>
    <w:p w14:paraId="73CC7E03" w14:textId="77777777" w:rsidR="00393FD9" w:rsidRPr="00395FE8" w:rsidRDefault="00393FD9" w:rsidP="00393FD9">
      <w:pPr>
        <w:pStyle w:val="DSubheadLevel1ArialBold14ptLB"/>
        <w:numPr>
          <w:ilvl w:val="0"/>
          <w:numId w:val="5"/>
        </w:numPr>
        <w:spacing w:after="120" w:line="240" w:lineRule="auto"/>
        <w:ind w:left="720" w:hanging="360"/>
        <w:rPr>
          <w:color w:val="000000" w:themeColor="text1"/>
          <w:sz w:val="20"/>
          <w:szCs w:val="20"/>
        </w:rPr>
      </w:pPr>
    </w:p>
    <w:p w14:paraId="1E092CD5" w14:textId="49BD0743" w:rsidR="00393FD9" w:rsidRPr="00395FE8" w:rsidRDefault="00393FD9" w:rsidP="00C7683E">
      <w:pPr>
        <w:pStyle w:val="DSubheadLevel1ArialBold14ptLB"/>
        <w:numPr>
          <w:ilvl w:val="0"/>
          <w:numId w:val="14"/>
        </w:numPr>
        <w:spacing w:after="120" w:line="240" w:lineRule="auto"/>
        <w:rPr>
          <w:color w:val="000000" w:themeColor="text1"/>
          <w:sz w:val="20"/>
          <w:szCs w:val="20"/>
        </w:rPr>
      </w:pPr>
      <w:r w:rsidRPr="00395FE8">
        <w:rPr>
          <w:color w:val="000000" w:themeColor="text1"/>
          <w:sz w:val="20"/>
          <w:szCs w:val="20"/>
        </w:rPr>
        <w:t xml:space="preserve">Initiate IT Setup </w:t>
      </w:r>
      <w:r w:rsidRPr="00395FE8">
        <w:rPr>
          <w:b w:val="0"/>
          <w:color w:val="000000" w:themeColor="text1"/>
          <w:sz w:val="20"/>
          <w:szCs w:val="20"/>
        </w:rPr>
        <w:t>(start as soon as your new student employee has accepted the position to allow for setup time).</w:t>
      </w:r>
    </w:p>
    <w:p w14:paraId="6109A2F2" w14:textId="16536E55" w:rsidR="00393FD9" w:rsidRDefault="00393FD9" w:rsidP="00C56F45">
      <w:pPr>
        <w:pStyle w:val="DSubheadLevel1ArialBold14ptLB"/>
        <w:spacing w:after="120"/>
        <w:ind w:left="720"/>
        <w:rPr>
          <w:b w:val="0"/>
          <w:color w:val="00043D"/>
          <w:sz w:val="20"/>
          <w:szCs w:val="20"/>
        </w:rPr>
      </w:pPr>
      <w:r w:rsidRPr="00395FE8">
        <w:rPr>
          <w:b w:val="0"/>
          <w:color w:val="000000" w:themeColor="text1"/>
          <w:sz w:val="20"/>
          <w:szCs w:val="20"/>
        </w:rPr>
        <w:t>Ens</w:t>
      </w:r>
      <w:bookmarkStart w:id="0" w:name="_GoBack"/>
      <w:bookmarkEnd w:id="0"/>
      <w:r w:rsidRPr="00395FE8">
        <w:rPr>
          <w:b w:val="0"/>
          <w:color w:val="000000" w:themeColor="text1"/>
          <w:sz w:val="20"/>
          <w:szCs w:val="20"/>
        </w:rPr>
        <w:t xml:space="preserve">ure student has </w:t>
      </w:r>
      <w:hyperlink r:id="rId15" w:history="1">
        <w:r w:rsidRPr="00EA6043">
          <w:rPr>
            <w:rStyle w:val="Hyperlink"/>
            <w:b w:val="0"/>
            <w:sz w:val="20"/>
            <w:szCs w:val="20"/>
          </w:rPr>
          <w:t>CWL account</w:t>
        </w:r>
      </w:hyperlink>
      <w:r w:rsidRPr="00EA6043">
        <w:rPr>
          <w:b w:val="0"/>
          <w:color w:val="00043D"/>
          <w:sz w:val="20"/>
          <w:szCs w:val="20"/>
        </w:rPr>
        <w:t xml:space="preserve"> </w:t>
      </w:r>
      <w:r w:rsidRPr="00395FE8">
        <w:rPr>
          <w:b w:val="0"/>
          <w:color w:val="000000" w:themeColor="text1"/>
          <w:sz w:val="20"/>
          <w:szCs w:val="20"/>
        </w:rPr>
        <w:t xml:space="preserve">updated and has </w:t>
      </w:r>
      <w:hyperlink r:id="rId16" w:history="1">
        <w:r w:rsidRPr="00EA6043">
          <w:rPr>
            <w:rStyle w:val="Hyperlink"/>
            <w:b w:val="0"/>
            <w:sz w:val="20"/>
            <w:szCs w:val="20"/>
          </w:rPr>
          <w:t>set up Enhanced CWL</w:t>
        </w:r>
      </w:hyperlink>
      <w:r w:rsidRPr="00EA6043">
        <w:rPr>
          <w:b w:val="0"/>
          <w:color w:val="00043D"/>
          <w:sz w:val="20"/>
          <w:szCs w:val="20"/>
        </w:rPr>
        <w:t xml:space="preserve"> </w:t>
      </w:r>
      <w:r w:rsidRPr="00395FE8">
        <w:rPr>
          <w:b w:val="0"/>
          <w:color w:val="000000" w:themeColor="text1"/>
          <w:sz w:val="20"/>
          <w:szCs w:val="20"/>
        </w:rPr>
        <w:t>for security.</w:t>
      </w:r>
    </w:p>
    <w:p w14:paraId="7D74CF58" w14:textId="0EA309FC" w:rsidR="00393FD9" w:rsidRPr="000E59ED" w:rsidRDefault="00393FD9" w:rsidP="00C7683E">
      <w:pPr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</w:pPr>
    </w:p>
    <w:p w14:paraId="1075BFA9" w14:textId="77777777" w:rsidR="00EA6043" w:rsidRPr="00395FE8" w:rsidRDefault="00EA6043" w:rsidP="000E59ED">
      <w:pPr>
        <w:pStyle w:val="DSubheadLevel1ArialBold14ptLB"/>
        <w:numPr>
          <w:ilvl w:val="0"/>
          <w:numId w:val="14"/>
        </w:numPr>
        <w:spacing w:after="120" w:line="240" w:lineRule="auto"/>
        <w:rPr>
          <w:color w:val="000000" w:themeColor="text1"/>
          <w:sz w:val="20"/>
          <w:szCs w:val="20"/>
        </w:rPr>
      </w:pPr>
      <w:r w:rsidRPr="00395FE8">
        <w:rPr>
          <w:color w:val="000000" w:themeColor="text1"/>
          <w:sz w:val="20"/>
          <w:szCs w:val="20"/>
        </w:rPr>
        <w:lastRenderedPageBreak/>
        <w:t xml:space="preserve">Send Onboarding Package to your new student employee and make any required training arrangements. </w:t>
      </w:r>
    </w:p>
    <w:p w14:paraId="542FB175" w14:textId="2FF9743F" w:rsidR="00EA6043" w:rsidRPr="00395FE8" w:rsidRDefault="00EA6043" w:rsidP="00B514FC">
      <w:pPr>
        <w:pStyle w:val="DSubheadLevel1ArialBold14ptLB"/>
        <w:spacing w:after="120" w:line="240" w:lineRule="auto"/>
        <w:ind w:firstLine="720"/>
        <w:rPr>
          <w:color w:val="000000" w:themeColor="text1"/>
          <w:sz w:val="20"/>
          <w:szCs w:val="20"/>
        </w:rPr>
      </w:pPr>
      <w:r w:rsidRPr="00395FE8">
        <w:rPr>
          <w:color w:val="000000" w:themeColor="text1"/>
          <w:sz w:val="20"/>
          <w:szCs w:val="20"/>
        </w:rPr>
        <w:t>Ensure that you include:</w:t>
      </w:r>
    </w:p>
    <w:p w14:paraId="44B7CA78" w14:textId="7E5E3F1E" w:rsidR="00EA6043" w:rsidRPr="00395FE8" w:rsidRDefault="00EA6043" w:rsidP="00EA6043">
      <w:pPr>
        <w:pStyle w:val="DSubheadLevel1ArialBold14ptLB"/>
        <w:numPr>
          <w:ilvl w:val="0"/>
          <w:numId w:val="16"/>
        </w:numPr>
        <w:spacing w:after="0" w:line="360" w:lineRule="auto"/>
        <w:rPr>
          <w:b w:val="0"/>
          <w:color w:val="000000" w:themeColor="text1"/>
          <w:sz w:val="20"/>
          <w:szCs w:val="20"/>
        </w:rPr>
      </w:pPr>
      <w:r w:rsidRPr="00395FE8">
        <w:rPr>
          <w:b w:val="0"/>
          <w:color w:val="000000" w:themeColor="text1"/>
          <w:sz w:val="20"/>
          <w:szCs w:val="20"/>
        </w:rPr>
        <w:t>Student Employee Handbook</w:t>
      </w:r>
    </w:p>
    <w:p w14:paraId="386E8F70" w14:textId="7CF87E47" w:rsidR="00EA6043" w:rsidRPr="00395FE8" w:rsidRDefault="00EA6043" w:rsidP="00EA6043">
      <w:pPr>
        <w:pStyle w:val="DSubheadLevel1ArialBold14ptLB"/>
        <w:numPr>
          <w:ilvl w:val="0"/>
          <w:numId w:val="16"/>
        </w:numPr>
        <w:spacing w:after="0" w:line="360" w:lineRule="auto"/>
        <w:rPr>
          <w:b w:val="0"/>
          <w:color w:val="000000" w:themeColor="text1"/>
          <w:sz w:val="20"/>
          <w:szCs w:val="20"/>
        </w:rPr>
      </w:pPr>
      <w:r w:rsidRPr="00395FE8">
        <w:rPr>
          <w:b w:val="0"/>
          <w:color w:val="000000" w:themeColor="text1"/>
          <w:sz w:val="20"/>
          <w:szCs w:val="20"/>
        </w:rPr>
        <w:t>Workday Essentials for Student Workers</w:t>
      </w:r>
    </w:p>
    <w:p w14:paraId="1BFEC5F5" w14:textId="2949F05F" w:rsidR="00B514FC" w:rsidRPr="00B514FC" w:rsidRDefault="00EA6043" w:rsidP="00B514FC">
      <w:pPr>
        <w:pStyle w:val="DSubheadLevel1ArialBold14ptLB"/>
        <w:numPr>
          <w:ilvl w:val="0"/>
          <w:numId w:val="16"/>
        </w:numPr>
        <w:spacing w:after="0" w:line="360" w:lineRule="auto"/>
        <w:rPr>
          <w:b w:val="0"/>
          <w:color w:val="000000" w:themeColor="text1"/>
          <w:sz w:val="20"/>
          <w:szCs w:val="20"/>
        </w:rPr>
      </w:pPr>
      <w:r w:rsidRPr="00395FE8">
        <w:rPr>
          <w:b w:val="0"/>
          <w:color w:val="000000" w:themeColor="text1"/>
          <w:sz w:val="20"/>
          <w:szCs w:val="20"/>
        </w:rPr>
        <w:t>Safety training</w:t>
      </w:r>
    </w:p>
    <w:p w14:paraId="07CC5AE4" w14:textId="6562E295" w:rsidR="00B514FC" w:rsidRPr="000E59ED" w:rsidRDefault="00EA6043" w:rsidP="00B514FC">
      <w:pPr>
        <w:pStyle w:val="DSubheadLevel1ArialBold14ptLB"/>
        <w:spacing w:after="120"/>
        <w:ind w:firstLine="720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These resources can be found on the </w:t>
      </w:r>
      <w:hyperlink r:id="rId17" w:history="1">
        <w:r w:rsidRPr="00EA6043">
          <w:rPr>
            <w:rStyle w:val="Hyperlink"/>
            <w:b w:val="0"/>
            <w:sz w:val="20"/>
            <w:szCs w:val="20"/>
          </w:rPr>
          <w:t>Managing Student Employees</w:t>
        </w:r>
      </w:hyperlink>
      <w:r>
        <w:rPr>
          <w:b w:val="0"/>
          <w:color w:val="auto"/>
          <w:sz w:val="20"/>
          <w:szCs w:val="20"/>
        </w:rPr>
        <w:t xml:space="preserve"> page. </w:t>
      </w:r>
      <w:r w:rsidR="00B514FC">
        <w:rPr>
          <w:b w:val="0"/>
          <w:color w:val="auto"/>
          <w:sz w:val="20"/>
          <w:szCs w:val="20"/>
        </w:rPr>
        <w:br/>
      </w:r>
    </w:p>
    <w:p w14:paraId="7548E8D9" w14:textId="6358A523" w:rsidR="00EA6043" w:rsidRPr="00395FE8" w:rsidRDefault="00EA6043" w:rsidP="00EA6043">
      <w:pPr>
        <w:pStyle w:val="DSubheadLevel1ArialBold14ptLB"/>
        <w:numPr>
          <w:ilvl w:val="0"/>
          <w:numId w:val="17"/>
        </w:numPr>
        <w:spacing w:after="120"/>
        <w:rPr>
          <w:color w:val="000000" w:themeColor="text1"/>
          <w:sz w:val="20"/>
          <w:szCs w:val="20"/>
        </w:rPr>
      </w:pPr>
      <w:r w:rsidRPr="00395FE8">
        <w:rPr>
          <w:color w:val="000000" w:themeColor="text1"/>
          <w:sz w:val="20"/>
          <w:szCs w:val="20"/>
        </w:rPr>
        <w:t>Arrange your schedule to spend time with the new student employee on their first day and in the first week.</w:t>
      </w:r>
    </w:p>
    <w:p w14:paraId="5AC40B47" w14:textId="241366DA" w:rsidR="00EA6043" w:rsidRPr="00395FE8" w:rsidRDefault="00EA6043" w:rsidP="00EA6043">
      <w:pPr>
        <w:pStyle w:val="DSubheadLevel1ArialBold14ptLB"/>
        <w:numPr>
          <w:ilvl w:val="0"/>
          <w:numId w:val="17"/>
        </w:numPr>
        <w:spacing w:after="120"/>
        <w:rPr>
          <w:color w:val="000000" w:themeColor="text1"/>
          <w:sz w:val="20"/>
          <w:szCs w:val="20"/>
        </w:rPr>
      </w:pPr>
      <w:r w:rsidRPr="00395FE8">
        <w:rPr>
          <w:color w:val="000000" w:themeColor="text1"/>
          <w:sz w:val="20"/>
          <w:szCs w:val="20"/>
        </w:rPr>
        <w:t>Make immediate team aware of the arrival of the new student employee and their role.</w:t>
      </w:r>
    </w:p>
    <w:p w14:paraId="3D7AE265" w14:textId="77777777" w:rsidR="00EA6043" w:rsidRPr="00395FE8" w:rsidRDefault="00EA6043" w:rsidP="00EA6043">
      <w:pPr>
        <w:pStyle w:val="DSubheadLevel1ArialBold14ptLB"/>
        <w:numPr>
          <w:ilvl w:val="0"/>
          <w:numId w:val="17"/>
        </w:numPr>
        <w:spacing w:after="120"/>
        <w:rPr>
          <w:color w:val="000000" w:themeColor="text1"/>
          <w:sz w:val="20"/>
          <w:szCs w:val="20"/>
        </w:rPr>
      </w:pPr>
      <w:r w:rsidRPr="00395FE8">
        <w:rPr>
          <w:color w:val="000000" w:themeColor="text1"/>
          <w:sz w:val="20"/>
          <w:szCs w:val="20"/>
        </w:rPr>
        <w:t>Ensure workspace is set up, clean and ready with all appropriate supplies and tools.</w:t>
      </w:r>
    </w:p>
    <w:p w14:paraId="1C606707" w14:textId="67562BD2" w:rsidR="00EA6043" w:rsidRPr="00395FE8" w:rsidRDefault="00EA6043" w:rsidP="00EA6043">
      <w:pPr>
        <w:pStyle w:val="DSubheadLevel1ArialBold14ptLB"/>
        <w:numPr>
          <w:ilvl w:val="0"/>
          <w:numId w:val="17"/>
        </w:numPr>
        <w:spacing w:after="120"/>
        <w:rPr>
          <w:color w:val="000000" w:themeColor="text1"/>
          <w:sz w:val="20"/>
          <w:szCs w:val="20"/>
        </w:rPr>
      </w:pPr>
      <w:r w:rsidRPr="00395FE8">
        <w:rPr>
          <w:color w:val="000000" w:themeColor="text1"/>
          <w:sz w:val="20"/>
          <w:szCs w:val="20"/>
        </w:rPr>
        <w:t>Arrange building/room Access (keys, access card, alarm codes).</w:t>
      </w:r>
    </w:p>
    <w:p w14:paraId="717C3CC7" w14:textId="77777777" w:rsidR="00B566EF" w:rsidRDefault="00B566EF" w:rsidP="002B5373">
      <w:pPr>
        <w:pStyle w:val="DSubheadLevel1ArialBold14ptLB"/>
      </w:pPr>
    </w:p>
    <w:p w14:paraId="2050813E" w14:textId="6FDBFFA9" w:rsidR="00C52C88" w:rsidRDefault="00C52C88" w:rsidP="002B5373">
      <w:pPr>
        <w:pStyle w:val="DSubheadLevel1ArialBold14ptLB"/>
      </w:pPr>
      <w:r>
        <w:t xml:space="preserve">On your </w:t>
      </w:r>
      <w:r w:rsidR="00AE45F2">
        <w:t xml:space="preserve">student </w:t>
      </w:r>
      <w:r>
        <w:t>employee’s first day</w:t>
      </w:r>
    </w:p>
    <w:p w14:paraId="65EBF792" w14:textId="383DDF82" w:rsidR="00EA6043" w:rsidRPr="00395FE8" w:rsidRDefault="00A517E3" w:rsidP="00A517E3">
      <w:pPr>
        <w:pStyle w:val="DSubheadLevel1ArialBold14ptLB"/>
        <w:numPr>
          <w:ilvl w:val="0"/>
          <w:numId w:val="18"/>
        </w:numPr>
        <w:rPr>
          <w:color w:val="000000" w:themeColor="text1"/>
          <w:sz w:val="20"/>
          <w:szCs w:val="20"/>
        </w:rPr>
      </w:pPr>
      <w:r w:rsidRPr="00395FE8">
        <w:rPr>
          <w:color w:val="000000" w:themeColor="text1"/>
          <w:sz w:val="20"/>
          <w:szCs w:val="20"/>
        </w:rPr>
        <w:t xml:space="preserve">Meet and welcome the new student employee and discuss </w:t>
      </w:r>
      <w:r w:rsidR="000E59ED" w:rsidRPr="00395FE8">
        <w:rPr>
          <w:color w:val="000000" w:themeColor="text1"/>
          <w:sz w:val="20"/>
          <w:szCs w:val="20"/>
        </w:rPr>
        <w:t>their</w:t>
      </w:r>
      <w:r w:rsidRPr="00395FE8">
        <w:rPr>
          <w:color w:val="000000" w:themeColor="text1"/>
          <w:sz w:val="20"/>
          <w:szCs w:val="20"/>
        </w:rPr>
        <w:t xml:space="preserve"> schedule</w:t>
      </w:r>
      <w:r w:rsidR="000E59ED" w:rsidRPr="00395FE8">
        <w:rPr>
          <w:color w:val="000000" w:themeColor="text1"/>
          <w:sz w:val="20"/>
          <w:szCs w:val="20"/>
        </w:rPr>
        <w:t xml:space="preserve"> for the first day/week</w:t>
      </w:r>
      <w:r w:rsidRPr="00395FE8">
        <w:rPr>
          <w:color w:val="000000" w:themeColor="text1"/>
          <w:sz w:val="20"/>
          <w:szCs w:val="20"/>
        </w:rPr>
        <w:t>.</w:t>
      </w:r>
    </w:p>
    <w:p w14:paraId="6543965F" w14:textId="67B529F3" w:rsidR="00A517E3" w:rsidRDefault="00A517E3" w:rsidP="00A517E3">
      <w:pPr>
        <w:pStyle w:val="DSubheadLevel1ArialBold14ptLB"/>
        <w:numPr>
          <w:ilvl w:val="0"/>
          <w:numId w:val="18"/>
        </w:numPr>
        <w:spacing w:after="120" w:line="280" w:lineRule="exact"/>
        <w:rPr>
          <w:b w:val="0"/>
          <w:i/>
          <w:color w:val="auto"/>
          <w:sz w:val="20"/>
          <w:szCs w:val="20"/>
        </w:rPr>
      </w:pPr>
      <w:r w:rsidRPr="00395FE8">
        <w:rPr>
          <w:color w:val="000000" w:themeColor="text1"/>
          <w:sz w:val="20"/>
          <w:szCs w:val="20"/>
        </w:rPr>
        <w:t>Review</w:t>
      </w:r>
      <w:r w:rsidRPr="00A517E3">
        <w:rPr>
          <w:color w:val="00043D"/>
          <w:sz w:val="20"/>
          <w:szCs w:val="20"/>
        </w:rPr>
        <w:t xml:space="preserve"> </w:t>
      </w:r>
      <w:hyperlink r:id="rId18" w:history="1">
        <w:r w:rsidRPr="00A517E3">
          <w:rPr>
            <w:rStyle w:val="Hyperlink"/>
            <w:sz w:val="20"/>
            <w:szCs w:val="20"/>
          </w:rPr>
          <w:t>payroll information</w:t>
        </w:r>
      </w:hyperlink>
      <w:r w:rsidR="000E59ED">
        <w:rPr>
          <w:rFonts w:eastAsia="Calibri"/>
          <w:color w:val="auto"/>
          <w:sz w:val="20"/>
          <w:szCs w:val="20"/>
          <w:lang w:val="en-CA"/>
        </w:rPr>
        <w:t xml:space="preserve">. </w:t>
      </w:r>
      <w:r w:rsidR="000E59ED" w:rsidRPr="00395FE8">
        <w:rPr>
          <w:rFonts w:eastAsia="Calibri"/>
          <w:b w:val="0"/>
          <w:color w:val="000000" w:themeColor="text1"/>
          <w:sz w:val="20"/>
          <w:szCs w:val="20"/>
          <w:lang w:val="en-CA"/>
        </w:rPr>
        <w:t>This includes their</w:t>
      </w:r>
      <w:r w:rsidRPr="00395FE8">
        <w:rPr>
          <w:rFonts w:eastAsia="Calibri"/>
          <w:b w:val="0"/>
          <w:color w:val="000000" w:themeColor="text1"/>
          <w:sz w:val="20"/>
          <w:szCs w:val="20"/>
          <w:lang w:val="en-CA"/>
        </w:rPr>
        <w:t xml:space="preserve"> primary address, payment election, direct deposit </w:t>
      </w:r>
      <w:r w:rsidRPr="00395FE8">
        <w:rPr>
          <w:b w:val="0"/>
          <w:color w:val="000000" w:themeColor="text1"/>
          <w:sz w:val="20"/>
          <w:szCs w:val="20"/>
        </w:rPr>
        <w:t xml:space="preserve">task and tax elections. </w:t>
      </w:r>
      <w:r w:rsidRPr="00395FE8">
        <w:rPr>
          <w:b w:val="0"/>
          <w:i/>
          <w:color w:val="000000" w:themeColor="text1"/>
          <w:sz w:val="20"/>
          <w:szCs w:val="20"/>
        </w:rPr>
        <w:t>Not completing this in a timely manner could impact their pay.</w:t>
      </w:r>
    </w:p>
    <w:p w14:paraId="0CB23E51" w14:textId="2BB05AFA" w:rsidR="00A517E3" w:rsidRPr="00395FE8" w:rsidRDefault="00A517E3" w:rsidP="00A517E3">
      <w:pPr>
        <w:pStyle w:val="GCopy"/>
        <w:numPr>
          <w:ilvl w:val="0"/>
          <w:numId w:val="18"/>
        </w:numPr>
        <w:spacing w:after="120"/>
        <w:rPr>
          <w:color w:val="000000" w:themeColor="text1"/>
          <w:szCs w:val="20"/>
        </w:rPr>
      </w:pPr>
      <w:r w:rsidRPr="00395FE8">
        <w:rPr>
          <w:rFonts w:cs="Arial"/>
          <w:b/>
          <w:color w:val="000000" w:themeColor="text1"/>
          <w:szCs w:val="20"/>
        </w:rPr>
        <w:t>Review departmental standards</w:t>
      </w:r>
      <w:r w:rsidR="000E59ED" w:rsidRPr="00395FE8">
        <w:rPr>
          <w:rFonts w:cs="Arial"/>
          <w:b/>
          <w:color w:val="000000" w:themeColor="text1"/>
          <w:szCs w:val="20"/>
        </w:rPr>
        <w:t xml:space="preserve">. </w:t>
      </w:r>
      <w:r w:rsidR="000E59ED" w:rsidRPr="00395FE8">
        <w:rPr>
          <w:rFonts w:cs="Arial"/>
          <w:color w:val="000000" w:themeColor="text1"/>
          <w:szCs w:val="20"/>
        </w:rPr>
        <w:t>This includes</w:t>
      </w:r>
      <w:r w:rsidRPr="00395FE8">
        <w:rPr>
          <w:rFonts w:cs="Arial"/>
          <w:color w:val="000000" w:themeColor="text1"/>
          <w:szCs w:val="20"/>
        </w:rPr>
        <w:t xml:space="preserve"> out-of-office replies, email etiquette and UBC signature, customer-facing communications, leave usage, absence reporting procedures, including late arrivals and calling in sick, </w:t>
      </w:r>
      <w:r w:rsidR="000E59ED" w:rsidRPr="00395FE8">
        <w:rPr>
          <w:rFonts w:cs="Arial"/>
          <w:color w:val="000000" w:themeColor="text1"/>
          <w:szCs w:val="20"/>
        </w:rPr>
        <w:t>etc.</w:t>
      </w:r>
    </w:p>
    <w:p w14:paraId="6BA21105" w14:textId="39C3D824" w:rsidR="001379FA" w:rsidRPr="00395FE8" w:rsidRDefault="001379FA" w:rsidP="00A517E3">
      <w:pPr>
        <w:pStyle w:val="GCopy"/>
        <w:numPr>
          <w:ilvl w:val="0"/>
          <w:numId w:val="18"/>
        </w:numPr>
        <w:spacing w:after="120"/>
        <w:rPr>
          <w:color w:val="000000" w:themeColor="text1"/>
          <w:szCs w:val="20"/>
        </w:rPr>
      </w:pPr>
      <w:r w:rsidRPr="00395FE8">
        <w:rPr>
          <w:rFonts w:cs="Arial"/>
          <w:b/>
          <w:color w:val="000000" w:themeColor="text1"/>
          <w:szCs w:val="20"/>
        </w:rPr>
        <w:t xml:space="preserve">Review work and break schedule </w:t>
      </w:r>
      <w:r w:rsidRPr="00395FE8">
        <w:rPr>
          <w:rFonts w:cs="Arial"/>
          <w:color w:val="000000" w:themeColor="text1"/>
          <w:szCs w:val="20"/>
        </w:rPr>
        <w:t>(refer to relevant collective agreement) and departmental policy on signing in/out or end</w:t>
      </w:r>
      <w:r w:rsidR="00C7683E" w:rsidRPr="00395FE8">
        <w:rPr>
          <w:rFonts w:cs="Arial"/>
          <w:color w:val="000000" w:themeColor="text1"/>
          <w:szCs w:val="20"/>
        </w:rPr>
        <w:t>-</w:t>
      </w:r>
      <w:r w:rsidRPr="00395FE8">
        <w:rPr>
          <w:rFonts w:cs="Arial"/>
          <w:color w:val="000000" w:themeColor="text1"/>
          <w:szCs w:val="20"/>
        </w:rPr>
        <w:t>of</w:t>
      </w:r>
      <w:r w:rsidR="00C7683E" w:rsidRPr="00395FE8">
        <w:rPr>
          <w:rFonts w:cs="Arial"/>
          <w:color w:val="000000" w:themeColor="text1"/>
          <w:szCs w:val="20"/>
        </w:rPr>
        <w:t>-</w:t>
      </w:r>
      <w:r w:rsidRPr="00395FE8">
        <w:rPr>
          <w:rFonts w:cs="Arial"/>
          <w:color w:val="000000" w:themeColor="text1"/>
          <w:szCs w:val="20"/>
        </w:rPr>
        <w:t>day procedures</w:t>
      </w:r>
      <w:r w:rsidRPr="00395FE8">
        <w:rPr>
          <w:rFonts w:cs="Arial"/>
          <w:b/>
          <w:color w:val="000000" w:themeColor="text1"/>
          <w:szCs w:val="20"/>
        </w:rPr>
        <w:t>.</w:t>
      </w:r>
    </w:p>
    <w:p w14:paraId="161B8C6D" w14:textId="53CF400A" w:rsidR="001379FA" w:rsidRPr="00395FE8" w:rsidRDefault="000E59ED" w:rsidP="00A517E3">
      <w:pPr>
        <w:pStyle w:val="GCopy"/>
        <w:numPr>
          <w:ilvl w:val="0"/>
          <w:numId w:val="18"/>
        </w:numPr>
        <w:spacing w:after="120"/>
        <w:rPr>
          <w:color w:val="000000" w:themeColor="text1"/>
          <w:szCs w:val="20"/>
        </w:rPr>
      </w:pPr>
      <w:r w:rsidRPr="00395FE8">
        <w:rPr>
          <w:rFonts w:cs="Arial"/>
          <w:b/>
          <w:color w:val="000000" w:themeColor="text1"/>
          <w:szCs w:val="20"/>
        </w:rPr>
        <w:t xml:space="preserve">Provide orientation to their </w:t>
      </w:r>
      <w:r w:rsidR="001379FA" w:rsidRPr="00395FE8">
        <w:rPr>
          <w:rFonts w:cs="Arial"/>
          <w:b/>
          <w:color w:val="000000" w:themeColor="text1"/>
          <w:szCs w:val="20"/>
        </w:rPr>
        <w:t>physical workspace</w:t>
      </w:r>
      <w:r w:rsidRPr="00395FE8">
        <w:rPr>
          <w:rFonts w:cs="Arial"/>
          <w:b/>
          <w:color w:val="000000" w:themeColor="text1"/>
          <w:szCs w:val="20"/>
        </w:rPr>
        <w:t xml:space="preserve">. </w:t>
      </w:r>
      <w:r w:rsidRPr="00395FE8">
        <w:rPr>
          <w:rFonts w:cs="Arial"/>
          <w:color w:val="000000" w:themeColor="text1"/>
          <w:szCs w:val="20"/>
        </w:rPr>
        <w:t xml:space="preserve">Ensure </w:t>
      </w:r>
      <w:r w:rsidR="001379FA" w:rsidRPr="00395FE8">
        <w:rPr>
          <w:rFonts w:cs="Arial"/>
          <w:color w:val="000000" w:themeColor="text1"/>
          <w:szCs w:val="20"/>
        </w:rPr>
        <w:t>they have the required office supplies and tools to do their work successfully.</w:t>
      </w:r>
    </w:p>
    <w:p w14:paraId="4544C7A1" w14:textId="77777777" w:rsidR="00C7683E" w:rsidRPr="00395FE8" w:rsidRDefault="001379FA" w:rsidP="00C7683E">
      <w:pPr>
        <w:pStyle w:val="GCopy"/>
        <w:numPr>
          <w:ilvl w:val="0"/>
          <w:numId w:val="18"/>
        </w:numPr>
        <w:spacing w:after="120"/>
        <w:rPr>
          <w:color w:val="000000" w:themeColor="text1"/>
          <w:szCs w:val="20"/>
        </w:rPr>
      </w:pPr>
      <w:r w:rsidRPr="00395FE8">
        <w:rPr>
          <w:rFonts w:cs="Arial"/>
          <w:b/>
          <w:color w:val="000000" w:themeColor="text1"/>
          <w:szCs w:val="20"/>
        </w:rPr>
        <w:t xml:space="preserve">Provide orientation to their </w:t>
      </w:r>
      <w:r w:rsidR="000E59ED" w:rsidRPr="00395FE8">
        <w:rPr>
          <w:rFonts w:cs="Arial"/>
          <w:b/>
          <w:color w:val="000000" w:themeColor="text1"/>
          <w:szCs w:val="20"/>
        </w:rPr>
        <w:t xml:space="preserve">work-related technology. </w:t>
      </w:r>
      <w:r w:rsidR="000E59ED" w:rsidRPr="00395FE8">
        <w:rPr>
          <w:rFonts w:cs="Arial"/>
          <w:color w:val="000000" w:themeColor="text1"/>
          <w:szCs w:val="20"/>
        </w:rPr>
        <w:t xml:space="preserve">This includes </w:t>
      </w:r>
      <w:r w:rsidRPr="00395FE8">
        <w:rPr>
          <w:rFonts w:cs="Arial"/>
          <w:color w:val="000000" w:themeColor="text1"/>
          <w:szCs w:val="20"/>
        </w:rPr>
        <w:t>computer and telephone (if applicable), systems access, email, and voicemail.</w:t>
      </w:r>
    </w:p>
    <w:p w14:paraId="62877148" w14:textId="6FEB7EA6" w:rsidR="001379FA" w:rsidRPr="00B514FC" w:rsidRDefault="001379FA" w:rsidP="00C7683E">
      <w:pPr>
        <w:pStyle w:val="GCopy"/>
        <w:numPr>
          <w:ilvl w:val="0"/>
          <w:numId w:val="18"/>
        </w:numPr>
        <w:spacing w:after="120"/>
        <w:rPr>
          <w:color w:val="000000" w:themeColor="text1"/>
          <w:szCs w:val="20"/>
        </w:rPr>
      </w:pPr>
      <w:r w:rsidRPr="00395FE8">
        <w:rPr>
          <w:rFonts w:cs="Arial"/>
          <w:b/>
          <w:color w:val="000000" w:themeColor="text1"/>
          <w:szCs w:val="20"/>
        </w:rPr>
        <w:t xml:space="preserve">Review job description, key skills, competencies, performance discussions, schedule regular meetings, 1:1 meeting, and establish mutual expectations. </w:t>
      </w:r>
      <w:r w:rsidRPr="00395FE8">
        <w:rPr>
          <w:rFonts w:cs="Arial"/>
          <w:color w:val="000000" w:themeColor="text1"/>
          <w:szCs w:val="20"/>
        </w:rPr>
        <w:t xml:space="preserve">Allow time for student employee to ask any questions at this time. </w:t>
      </w:r>
    </w:p>
    <w:p w14:paraId="38669294" w14:textId="77777777" w:rsidR="00B514FC" w:rsidRPr="00395FE8" w:rsidRDefault="00B514FC" w:rsidP="00B514FC">
      <w:pPr>
        <w:pStyle w:val="GCopy"/>
        <w:spacing w:after="120"/>
        <w:ind w:left="720"/>
        <w:rPr>
          <w:color w:val="000000" w:themeColor="text1"/>
          <w:szCs w:val="20"/>
        </w:rPr>
      </w:pPr>
    </w:p>
    <w:p w14:paraId="04D7D856" w14:textId="71C15E0C" w:rsidR="00AF311E" w:rsidRDefault="00AF311E" w:rsidP="00AF311E">
      <w:pPr>
        <w:pStyle w:val="DSubheadLevel1ArialBold14ptLB"/>
      </w:pPr>
      <w:r>
        <w:lastRenderedPageBreak/>
        <w:t xml:space="preserve">During your </w:t>
      </w:r>
      <w:r w:rsidR="00AE45F2">
        <w:t xml:space="preserve">student </w:t>
      </w:r>
      <w:r>
        <w:t>employee’s first week</w:t>
      </w:r>
    </w:p>
    <w:p w14:paraId="564E8D25" w14:textId="0B2FC1C6" w:rsidR="00FD23B3" w:rsidRPr="00395FE8" w:rsidRDefault="00FD23B3" w:rsidP="00FD23B3">
      <w:pPr>
        <w:pStyle w:val="GCopy"/>
        <w:numPr>
          <w:ilvl w:val="0"/>
          <w:numId w:val="18"/>
        </w:numPr>
        <w:spacing w:after="120"/>
        <w:rPr>
          <w:color w:val="000000" w:themeColor="text1"/>
          <w:szCs w:val="20"/>
        </w:rPr>
      </w:pPr>
      <w:r w:rsidRPr="00395FE8">
        <w:rPr>
          <w:rFonts w:cs="Arial"/>
          <w:b/>
          <w:color w:val="000000" w:themeColor="text1"/>
          <w:szCs w:val="20"/>
        </w:rPr>
        <w:t>Review department website/intranet, shared drives, filing system, administrative work practices, etc.</w:t>
      </w:r>
    </w:p>
    <w:p w14:paraId="4229913C" w14:textId="2ADD4046" w:rsidR="00FD23B3" w:rsidRPr="00395FE8" w:rsidRDefault="00FD23B3" w:rsidP="00FD23B3">
      <w:pPr>
        <w:pStyle w:val="GCopy"/>
        <w:numPr>
          <w:ilvl w:val="0"/>
          <w:numId w:val="18"/>
        </w:numPr>
        <w:spacing w:after="120"/>
        <w:rPr>
          <w:color w:val="000000" w:themeColor="text1"/>
          <w:szCs w:val="20"/>
        </w:rPr>
      </w:pPr>
      <w:r w:rsidRPr="00395FE8">
        <w:rPr>
          <w:rFonts w:cs="Whitney Semibold"/>
          <w:b/>
          <w:color w:val="000000" w:themeColor="text1"/>
          <w:szCs w:val="20"/>
        </w:rPr>
        <w:t>Review applicable site-specific safety procedures.</w:t>
      </w:r>
    </w:p>
    <w:p w14:paraId="6EDDB29F" w14:textId="70AA9165" w:rsidR="00FD23B3" w:rsidRPr="00395FE8" w:rsidRDefault="00FD23B3" w:rsidP="00FD23B3">
      <w:pPr>
        <w:pStyle w:val="ListParagraph"/>
        <w:numPr>
          <w:ilvl w:val="0"/>
          <w:numId w:val="18"/>
        </w:numPr>
        <w:spacing w:after="120" w:line="25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395FE8">
        <w:rPr>
          <w:rFonts w:ascii="Arial" w:hAnsi="Arial" w:cs="Arial"/>
          <w:b/>
          <w:color w:val="000000" w:themeColor="text1"/>
          <w:sz w:val="20"/>
          <w:szCs w:val="20"/>
        </w:rPr>
        <w:t>Review UBC policies</w:t>
      </w:r>
      <w:r w:rsidRPr="00395FE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95FE8">
        <w:rPr>
          <w:rFonts w:ascii="Arial" w:hAnsi="Arial" w:cs="Arial"/>
          <w:b/>
          <w:color w:val="000000" w:themeColor="text1"/>
          <w:sz w:val="20"/>
          <w:szCs w:val="20"/>
        </w:rPr>
        <w:t xml:space="preserve">and </w:t>
      </w:r>
      <w:r w:rsidRPr="00395FE8">
        <w:rPr>
          <w:rFonts w:ascii="Arial" w:eastAsia="Arial" w:hAnsi="Arial" w:cs="Arial"/>
          <w:b/>
          <w:color w:val="000000" w:themeColor="text1"/>
          <w:sz w:val="20"/>
          <w:szCs w:val="20"/>
        </w:rPr>
        <w:t>procedures:</w:t>
      </w:r>
      <w:r w:rsidRPr="00395FE8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</w:p>
    <w:p w14:paraId="5A98CFE4" w14:textId="77777777" w:rsidR="00C7683E" w:rsidRPr="00C7683E" w:rsidRDefault="00C7683E" w:rsidP="00C7683E">
      <w:pPr>
        <w:pStyle w:val="ListParagraph"/>
        <w:spacing w:after="120" w:line="256" w:lineRule="auto"/>
        <w:rPr>
          <w:rFonts w:ascii="Arial" w:eastAsia="Arial" w:hAnsi="Arial" w:cs="Arial"/>
          <w:sz w:val="20"/>
          <w:szCs w:val="20"/>
        </w:rPr>
      </w:pPr>
    </w:p>
    <w:p w14:paraId="4A1A75B9" w14:textId="77777777" w:rsidR="00FD23B3" w:rsidRPr="005774C0" w:rsidRDefault="008D7BA8" w:rsidP="00C7683E">
      <w:pPr>
        <w:pStyle w:val="ListParagraph"/>
        <w:numPr>
          <w:ilvl w:val="1"/>
          <w:numId w:val="22"/>
        </w:numPr>
        <w:spacing w:after="120" w:line="360" w:lineRule="auto"/>
        <w:rPr>
          <w:rFonts w:ascii="Arial" w:eastAsia="Arial" w:hAnsi="Arial" w:cs="Arial"/>
          <w:color w:val="0563C1"/>
          <w:sz w:val="20"/>
          <w:szCs w:val="20"/>
        </w:rPr>
      </w:pPr>
      <w:hyperlink r:id="rId19" w:history="1">
        <w:r w:rsidR="00FD23B3" w:rsidRPr="005774C0">
          <w:rPr>
            <w:rStyle w:val="Hyperlink"/>
            <w:rFonts w:ascii="Arial" w:eastAsia="Arial" w:hAnsi="Arial" w:cs="Arial"/>
            <w:sz w:val="20"/>
            <w:szCs w:val="20"/>
          </w:rPr>
          <w:t>UBC Statement on Respectful Environment</w:t>
        </w:r>
      </w:hyperlink>
    </w:p>
    <w:p w14:paraId="74230CB3" w14:textId="6941D841" w:rsidR="00FD23B3" w:rsidRPr="005774C0" w:rsidRDefault="00FD23B3" w:rsidP="00C7683E">
      <w:pPr>
        <w:pStyle w:val="ListParagraph"/>
        <w:numPr>
          <w:ilvl w:val="1"/>
          <w:numId w:val="22"/>
        </w:numPr>
        <w:spacing w:after="120" w:line="36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774C0">
        <w:rPr>
          <w:rFonts w:ascii="Arial" w:eastAsia="Arial" w:hAnsi="Arial" w:cs="Arial"/>
          <w:color w:val="000000" w:themeColor="text1"/>
          <w:sz w:val="20"/>
          <w:szCs w:val="20"/>
        </w:rPr>
        <w:t xml:space="preserve">Policy GA4 – </w:t>
      </w:r>
      <w:hyperlink r:id="rId20" w:history="1">
        <w:r w:rsidRPr="005774C0">
          <w:rPr>
            <w:rStyle w:val="Hyperlink"/>
            <w:rFonts w:ascii="Arial" w:eastAsia="Arial" w:hAnsi="Arial" w:cs="Arial"/>
            <w:sz w:val="20"/>
            <w:szCs w:val="20"/>
          </w:rPr>
          <w:t>Records management</w:t>
        </w:r>
      </w:hyperlink>
    </w:p>
    <w:p w14:paraId="7FAB2EB4" w14:textId="52653FC7" w:rsidR="00FD23B3" w:rsidRPr="005774C0" w:rsidRDefault="00FD23B3" w:rsidP="00C7683E">
      <w:pPr>
        <w:pStyle w:val="ListParagraph"/>
        <w:numPr>
          <w:ilvl w:val="1"/>
          <w:numId w:val="22"/>
        </w:numPr>
        <w:spacing w:after="120" w:line="36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774C0">
        <w:rPr>
          <w:rFonts w:ascii="Arial" w:eastAsia="Arial" w:hAnsi="Arial" w:cs="Arial"/>
          <w:color w:val="000000" w:themeColor="text1"/>
          <w:sz w:val="20"/>
          <w:szCs w:val="20"/>
        </w:rPr>
        <w:t xml:space="preserve">Policy SC1 – </w:t>
      </w:r>
      <w:hyperlink r:id="rId21" w:history="1">
        <w:r w:rsidRPr="005774C0">
          <w:rPr>
            <w:rStyle w:val="Hyperlink"/>
            <w:rFonts w:ascii="Arial" w:eastAsia="Arial" w:hAnsi="Arial" w:cs="Arial"/>
            <w:sz w:val="20"/>
            <w:szCs w:val="20"/>
          </w:rPr>
          <w:t>Health and Safety</w:t>
        </w:r>
      </w:hyperlink>
      <w:r w:rsidRPr="005774C0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</w:p>
    <w:p w14:paraId="652B9D02" w14:textId="7697BA6C" w:rsidR="00FD23B3" w:rsidRPr="005774C0" w:rsidRDefault="00FD23B3" w:rsidP="00C7683E">
      <w:pPr>
        <w:pStyle w:val="ListParagraph"/>
        <w:numPr>
          <w:ilvl w:val="1"/>
          <w:numId w:val="22"/>
        </w:numPr>
        <w:spacing w:after="120" w:line="36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774C0">
        <w:rPr>
          <w:rFonts w:ascii="Arial" w:eastAsia="Arial" w:hAnsi="Arial" w:cs="Arial"/>
          <w:color w:val="000000" w:themeColor="text1"/>
          <w:sz w:val="20"/>
          <w:szCs w:val="20"/>
        </w:rPr>
        <w:t xml:space="preserve">Policy SC5 – </w:t>
      </w:r>
      <w:hyperlink r:id="rId22" w:history="1">
        <w:r w:rsidRPr="005774C0">
          <w:rPr>
            <w:rStyle w:val="Hyperlink"/>
            <w:rFonts w:ascii="Arial" w:eastAsia="Arial" w:hAnsi="Arial" w:cs="Arial"/>
            <w:sz w:val="20"/>
            <w:szCs w:val="20"/>
          </w:rPr>
          <w:t>Snow</w:t>
        </w:r>
      </w:hyperlink>
    </w:p>
    <w:p w14:paraId="55334C0A" w14:textId="1899098A" w:rsidR="00FD23B3" w:rsidRPr="005774C0" w:rsidRDefault="00FD23B3" w:rsidP="00C7683E">
      <w:pPr>
        <w:pStyle w:val="ListParagraph"/>
        <w:numPr>
          <w:ilvl w:val="1"/>
          <w:numId w:val="22"/>
        </w:numPr>
        <w:spacing w:after="120" w:line="36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774C0">
        <w:rPr>
          <w:rFonts w:ascii="Arial" w:eastAsia="Arial" w:hAnsi="Arial" w:cs="Arial"/>
          <w:color w:val="000000" w:themeColor="text1"/>
          <w:sz w:val="20"/>
          <w:szCs w:val="20"/>
        </w:rPr>
        <w:t xml:space="preserve">Policy SC7 – </w:t>
      </w:r>
      <w:hyperlink r:id="rId23" w:history="1">
        <w:r w:rsidRPr="005774C0">
          <w:rPr>
            <w:rStyle w:val="Hyperlink"/>
            <w:rFonts w:ascii="Arial" w:eastAsia="Arial" w:hAnsi="Arial" w:cs="Arial"/>
            <w:sz w:val="20"/>
            <w:szCs w:val="20"/>
          </w:rPr>
          <w:t>Discrimination</w:t>
        </w:r>
      </w:hyperlink>
    </w:p>
    <w:p w14:paraId="2BF8EE35" w14:textId="025F62FB" w:rsidR="00FD23B3" w:rsidRPr="00C7683E" w:rsidRDefault="00FD23B3" w:rsidP="00C7683E">
      <w:pPr>
        <w:pStyle w:val="ListParagraph"/>
        <w:numPr>
          <w:ilvl w:val="1"/>
          <w:numId w:val="22"/>
        </w:numPr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5774C0">
        <w:rPr>
          <w:rFonts w:ascii="Arial" w:eastAsia="Arial" w:hAnsi="Arial" w:cs="Arial"/>
          <w:color w:val="000000" w:themeColor="text1"/>
          <w:sz w:val="20"/>
          <w:szCs w:val="20"/>
        </w:rPr>
        <w:t xml:space="preserve">Policy SC13 – </w:t>
      </w:r>
      <w:hyperlink r:id="rId24" w:history="1">
        <w:r w:rsidRPr="005774C0">
          <w:rPr>
            <w:rStyle w:val="Hyperlink"/>
            <w:rFonts w:ascii="Arial" w:eastAsia="Arial" w:hAnsi="Arial" w:cs="Arial"/>
            <w:sz w:val="20"/>
            <w:szCs w:val="20"/>
          </w:rPr>
          <w:t xml:space="preserve">At-Risk </w:t>
        </w:r>
        <w:proofErr w:type="spellStart"/>
        <w:r w:rsidRPr="005774C0">
          <w:rPr>
            <w:rStyle w:val="Hyperlink"/>
            <w:rFonts w:ascii="Arial" w:eastAsia="Arial" w:hAnsi="Arial" w:cs="Arial"/>
            <w:sz w:val="20"/>
            <w:szCs w:val="20"/>
          </w:rPr>
          <w:t>Behaviour</w:t>
        </w:r>
        <w:proofErr w:type="spellEnd"/>
      </w:hyperlink>
    </w:p>
    <w:p w14:paraId="3292780D" w14:textId="168F99B2" w:rsidR="00FD23B3" w:rsidRPr="00FD23B3" w:rsidRDefault="00FD23B3" w:rsidP="00C7683E">
      <w:pPr>
        <w:pStyle w:val="ListParagraph"/>
        <w:numPr>
          <w:ilvl w:val="1"/>
          <w:numId w:val="22"/>
        </w:numPr>
        <w:spacing w:after="120" w:line="360" w:lineRule="auto"/>
        <w:rPr>
          <w:rFonts w:ascii="Arial" w:hAnsi="Arial" w:cs="Arial"/>
          <w:color w:val="0563C1" w:themeColor="hyperlink"/>
          <w:sz w:val="20"/>
          <w:szCs w:val="20"/>
          <w:u w:val="single"/>
        </w:rPr>
      </w:pPr>
      <w:r w:rsidRPr="00C7683E">
        <w:rPr>
          <w:rFonts w:ascii="Arial" w:eastAsia="Arial" w:hAnsi="Arial" w:cs="Arial"/>
          <w:sz w:val="20"/>
          <w:szCs w:val="20"/>
        </w:rPr>
        <w:t xml:space="preserve">Policy SC14 </w:t>
      </w:r>
      <w:r w:rsidRPr="005774C0">
        <w:rPr>
          <w:rFonts w:ascii="Arial" w:eastAsia="Arial" w:hAnsi="Arial" w:cs="Arial"/>
          <w:color w:val="000000" w:themeColor="text1"/>
          <w:sz w:val="20"/>
          <w:szCs w:val="20"/>
        </w:rPr>
        <w:t xml:space="preserve">– </w:t>
      </w:r>
      <w:hyperlink r:id="rId25" w:history="1">
        <w:r w:rsidRPr="005774C0">
          <w:rPr>
            <w:rStyle w:val="Hyperlink"/>
            <w:rFonts w:ascii="Arial" w:eastAsia="Arial" w:hAnsi="Arial" w:cs="Arial"/>
            <w:sz w:val="20"/>
            <w:szCs w:val="20"/>
          </w:rPr>
          <w:t>Information Systems</w:t>
        </w:r>
      </w:hyperlink>
      <w:r w:rsidRPr="005774C0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</w:p>
    <w:p w14:paraId="5D14B302" w14:textId="6D1B2CC9" w:rsidR="00FD23B3" w:rsidRPr="00FD23B3" w:rsidRDefault="008D7BA8" w:rsidP="00C7683E">
      <w:pPr>
        <w:pStyle w:val="ListParagraph"/>
        <w:numPr>
          <w:ilvl w:val="1"/>
          <w:numId w:val="22"/>
        </w:numPr>
        <w:spacing w:after="120" w:line="360" w:lineRule="auto"/>
        <w:rPr>
          <w:rFonts w:ascii="Arial" w:hAnsi="Arial" w:cs="Arial"/>
          <w:color w:val="0563C1" w:themeColor="hyperlink"/>
          <w:sz w:val="20"/>
          <w:szCs w:val="20"/>
          <w:u w:val="single"/>
        </w:rPr>
      </w:pPr>
      <w:hyperlink r:id="rId26" w:history="1">
        <w:r w:rsidR="00FD23B3" w:rsidRPr="00FD23B3">
          <w:rPr>
            <w:rStyle w:val="Hyperlink"/>
            <w:rFonts w:ascii="Arial" w:hAnsi="Arial" w:cs="Arial"/>
            <w:sz w:val="20"/>
            <w:szCs w:val="20"/>
          </w:rPr>
          <w:t>Security Standards</w:t>
        </w:r>
      </w:hyperlink>
    </w:p>
    <w:p w14:paraId="0BD8F59E" w14:textId="74B4F47F" w:rsidR="00FD23B3" w:rsidRPr="005774C0" w:rsidRDefault="00FD23B3" w:rsidP="00FD23B3">
      <w:pPr>
        <w:pStyle w:val="GCopy"/>
        <w:numPr>
          <w:ilvl w:val="1"/>
          <w:numId w:val="18"/>
        </w:numPr>
        <w:spacing w:after="120"/>
        <w:ind w:left="720"/>
        <w:rPr>
          <w:rFonts w:cs="Arial"/>
          <w:szCs w:val="20"/>
        </w:rPr>
      </w:pPr>
      <w:r w:rsidRPr="005774C0">
        <w:rPr>
          <w:rFonts w:cs="Arial"/>
          <w:b/>
          <w:color w:val="00043D"/>
          <w:szCs w:val="20"/>
        </w:rPr>
        <w:t xml:space="preserve">Review </w:t>
      </w:r>
      <w:r w:rsidRPr="00B75B0A">
        <w:rPr>
          <w:rFonts w:cs="Arial"/>
          <w:b/>
          <w:szCs w:val="20"/>
        </w:rPr>
        <w:t>relevant strategic initiatives:</w:t>
      </w:r>
    </w:p>
    <w:p w14:paraId="1D535E0E" w14:textId="77777777" w:rsidR="00FD23B3" w:rsidRPr="00FD23B3" w:rsidRDefault="008D7BA8" w:rsidP="00C7683E">
      <w:pPr>
        <w:pStyle w:val="ListParagraph"/>
        <w:numPr>
          <w:ilvl w:val="0"/>
          <w:numId w:val="20"/>
        </w:numPr>
        <w:spacing w:after="120" w:line="360" w:lineRule="auto"/>
        <w:rPr>
          <w:rFonts w:ascii="Arial" w:hAnsi="Arial" w:cs="Arial"/>
          <w:sz w:val="20"/>
          <w:szCs w:val="20"/>
        </w:rPr>
      </w:pPr>
      <w:hyperlink r:id="rId27" w:history="1">
        <w:r w:rsidR="00FD23B3" w:rsidRPr="00FD23B3">
          <w:rPr>
            <w:rStyle w:val="Hyperlink"/>
            <w:rFonts w:ascii="Arial" w:hAnsi="Arial" w:cs="Arial"/>
            <w:sz w:val="20"/>
            <w:szCs w:val="20"/>
          </w:rPr>
          <w:t>UBC’s Strategic Plan</w:t>
        </w:r>
      </w:hyperlink>
    </w:p>
    <w:p w14:paraId="224C06A5" w14:textId="77777777" w:rsidR="00FD23B3" w:rsidRPr="00FD23B3" w:rsidRDefault="008D7BA8" w:rsidP="00C7683E">
      <w:pPr>
        <w:pStyle w:val="ListParagraph"/>
        <w:numPr>
          <w:ilvl w:val="0"/>
          <w:numId w:val="20"/>
        </w:numPr>
        <w:spacing w:after="120" w:line="360" w:lineRule="auto"/>
        <w:rPr>
          <w:rFonts w:ascii="Arial" w:hAnsi="Arial" w:cs="Arial"/>
          <w:sz w:val="20"/>
          <w:szCs w:val="20"/>
        </w:rPr>
      </w:pPr>
      <w:hyperlink r:id="rId28" w:history="1">
        <w:r w:rsidR="00FD23B3" w:rsidRPr="00FD23B3">
          <w:rPr>
            <w:rStyle w:val="Hyperlink"/>
            <w:rFonts w:ascii="Arial" w:hAnsi="Arial" w:cs="Arial"/>
            <w:sz w:val="20"/>
            <w:szCs w:val="20"/>
          </w:rPr>
          <w:t>Focus on People</w:t>
        </w:r>
      </w:hyperlink>
    </w:p>
    <w:p w14:paraId="59A7AD53" w14:textId="55736C21" w:rsidR="00FD23B3" w:rsidRPr="00FD23B3" w:rsidRDefault="008D7BA8" w:rsidP="00C7683E">
      <w:pPr>
        <w:pStyle w:val="ListParagraph"/>
        <w:numPr>
          <w:ilvl w:val="0"/>
          <w:numId w:val="20"/>
        </w:numPr>
        <w:spacing w:after="120" w:line="360" w:lineRule="auto"/>
        <w:rPr>
          <w:rFonts w:ascii="Arial" w:hAnsi="Arial" w:cs="Arial"/>
          <w:sz w:val="20"/>
          <w:szCs w:val="20"/>
        </w:rPr>
      </w:pPr>
      <w:hyperlink r:id="rId29" w:history="1">
        <w:r w:rsidR="00B514FC" w:rsidRPr="00B514FC">
          <w:rPr>
            <w:rStyle w:val="Hyperlink"/>
            <w:rFonts w:ascii="Arial" w:hAnsi="Arial" w:cs="Arial"/>
            <w:sz w:val="20"/>
            <w:szCs w:val="20"/>
          </w:rPr>
          <w:t>Strategic Equity &amp; Anti-Racism Framework</w:t>
        </w:r>
      </w:hyperlink>
    </w:p>
    <w:p w14:paraId="10B12AA3" w14:textId="77777777" w:rsidR="00FD23B3" w:rsidRPr="00FD23B3" w:rsidRDefault="008D7BA8" w:rsidP="00C7683E">
      <w:pPr>
        <w:pStyle w:val="ListParagraph"/>
        <w:numPr>
          <w:ilvl w:val="0"/>
          <w:numId w:val="20"/>
        </w:numPr>
        <w:spacing w:after="120" w:line="360" w:lineRule="auto"/>
        <w:rPr>
          <w:rFonts w:ascii="Arial" w:hAnsi="Arial" w:cs="Arial"/>
          <w:sz w:val="20"/>
          <w:szCs w:val="20"/>
        </w:rPr>
      </w:pPr>
      <w:hyperlink r:id="rId30" w:history="1">
        <w:r w:rsidR="00FD23B3" w:rsidRPr="00FD23B3">
          <w:rPr>
            <w:rStyle w:val="Hyperlink"/>
            <w:rFonts w:ascii="Arial" w:hAnsi="Arial" w:cs="Arial"/>
            <w:sz w:val="20"/>
            <w:szCs w:val="20"/>
          </w:rPr>
          <w:t>Indigenous Strategic Plan</w:t>
        </w:r>
      </w:hyperlink>
      <w:r w:rsidR="00FD23B3" w:rsidRPr="00FD23B3">
        <w:rPr>
          <w:rFonts w:ascii="Arial" w:hAnsi="Arial" w:cs="Arial"/>
          <w:sz w:val="20"/>
          <w:szCs w:val="20"/>
        </w:rPr>
        <w:t xml:space="preserve"> </w:t>
      </w:r>
    </w:p>
    <w:p w14:paraId="77BD6EC0" w14:textId="77777777" w:rsidR="00FD23B3" w:rsidRPr="00FD23B3" w:rsidRDefault="008D7BA8" w:rsidP="00C7683E">
      <w:pPr>
        <w:pStyle w:val="ListParagraph"/>
        <w:numPr>
          <w:ilvl w:val="0"/>
          <w:numId w:val="20"/>
        </w:numPr>
        <w:spacing w:after="120" w:line="360" w:lineRule="auto"/>
        <w:rPr>
          <w:rStyle w:val="Hyperlink"/>
          <w:rFonts w:ascii="Arial" w:hAnsi="Arial" w:cs="Arial"/>
          <w:b/>
          <w:color w:val="00043D"/>
          <w:sz w:val="20"/>
          <w:szCs w:val="20"/>
          <w:u w:val="none"/>
        </w:rPr>
      </w:pPr>
      <w:hyperlink r:id="rId31" w:history="1">
        <w:r w:rsidR="00FD23B3" w:rsidRPr="00FD23B3">
          <w:rPr>
            <w:rStyle w:val="Hyperlink"/>
            <w:rFonts w:ascii="Arial" w:hAnsi="Arial" w:cs="Arial"/>
            <w:sz w:val="20"/>
            <w:szCs w:val="20"/>
          </w:rPr>
          <w:t>Wellbeing Strategic Framework</w:t>
        </w:r>
      </w:hyperlink>
    </w:p>
    <w:p w14:paraId="3A102FFA" w14:textId="394EBD27" w:rsidR="00FD23B3" w:rsidRPr="00FD23B3" w:rsidRDefault="008D7BA8" w:rsidP="00C7683E">
      <w:pPr>
        <w:pStyle w:val="ListParagraph"/>
        <w:numPr>
          <w:ilvl w:val="0"/>
          <w:numId w:val="20"/>
        </w:numPr>
        <w:spacing w:after="120" w:line="360" w:lineRule="auto"/>
        <w:rPr>
          <w:rFonts w:ascii="Arial" w:hAnsi="Arial" w:cs="Arial"/>
          <w:color w:val="0563C1" w:themeColor="hyperlink"/>
          <w:sz w:val="20"/>
          <w:szCs w:val="20"/>
          <w:u w:val="single"/>
        </w:rPr>
      </w:pPr>
      <w:hyperlink r:id="rId32" w:history="1">
        <w:r w:rsidR="00FD23B3" w:rsidRPr="00FD23B3">
          <w:rPr>
            <w:rStyle w:val="Hyperlink"/>
            <w:rFonts w:ascii="Arial" w:hAnsi="Arial" w:cs="Arial"/>
            <w:sz w:val="20"/>
            <w:szCs w:val="20"/>
          </w:rPr>
          <w:t>Climate Action Plan</w:t>
        </w:r>
      </w:hyperlink>
    </w:p>
    <w:p w14:paraId="70ACC09F" w14:textId="213429F9" w:rsidR="00F6336B" w:rsidRDefault="00F6336B">
      <w:pPr>
        <w:spacing w:after="0" w:line="240" w:lineRule="auto"/>
        <w:rPr>
          <w:rFonts w:ascii="Arial" w:hAnsi="Arial" w:cs="Arial"/>
          <w:b/>
          <w:bCs/>
          <w:color w:val="009ECD"/>
          <w:sz w:val="28"/>
          <w:szCs w:val="21"/>
        </w:rPr>
      </w:pPr>
    </w:p>
    <w:p w14:paraId="6806F33B" w14:textId="7B0D51F1" w:rsidR="00E22859" w:rsidRPr="005774C0" w:rsidRDefault="00E22859" w:rsidP="005774C0">
      <w:pPr>
        <w:spacing w:before="120" w:after="120" w:line="240" w:lineRule="auto"/>
        <w:rPr>
          <w:rFonts w:ascii="Arial" w:hAnsi="Arial" w:cs="Arial"/>
          <w:color w:val="000000" w:themeColor="text1"/>
          <w:sz w:val="20"/>
          <w:szCs w:val="20"/>
        </w:rPr>
        <w:sectPr w:rsidR="00E22859" w:rsidRPr="005774C0" w:rsidSect="00791A4D">
          <w:footerReference w:type="default" r:id="rId33"/>
          <w:footerReference w:type="first" r:id="rId34"/>
          <w:pgSz w:w="12240" w:h="15840"/>
          <w:pgMar w:top="1440" w:right="840" w:bottom="1260" w:left="840" w:header="840" w:footer="840" w:gutter="240"/>
          <w:pgNumType w:start="0"/>
          <w:cols w:space="708"/>
          <w:titlePg/>
          <w:docGrid w:linePitch="360"/>
        </w:sectPr>
      </w:pPr>
    </w:p>
    <w:p w14:paraId="72A3D3EC" w14:textId="77777777" w:rsidR="00601212" w:rsidRDefault="00601212" w:rsidP="00BF5EFC">
      <w:pPr>
        <w:pStyle w:val="GCopy"/>
      </w:pPr>
    </w:p>
    <w:sectPr w:rsidR="00601212" w:rsidSect="00BA040E">
      <w:type w:val="continuous"/>
      <w:pgSz w:w="12240" w:h="15840"/>
      <w:pgMar w:top="1440" w:right="840" w:bottom="1440" w:left="840" w:header="840" w:footer="840" w:gutter="24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BFCEE" w14:textId="77777777" w:rsidR="008D7BA8" w:rsidRDefault="008D7BA8" w:rsidP="00E77CFC">
      <w:r>
        <w:separator/>
      </w:r>
    </w:p>
  </w:endnote>
  <w:endnote w:type="continuationSeparator" w:id="0">
    <w:p w14:paraId="2564F5BC" w14:textId="77777777" w:rsidR="008D7BA8" w:rsidRDefault="008D7BA8" w:rsidP="00E77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Whitney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hitney Semi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8481A" w14:textId="77777777" w:rsidR="00E56A27" w:rsidRDefault="00E56A27" w:rsidP="00E56A27">
    <w:pPr>
      <w:pStyle w:val="NFooterPublicationTitle"/>
      <w:tabs>
        <w:tab w:val="clear" w:pos="1424"/>
        <w:tab w:val="left" w:pos="16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1" layoutInCell="1" allowOverlap="1" wp14:anchorId="3411FCD0" wp14:editId="311C8DCE">
              <wp:simplePos x="0" y="0"/>
              <wp:positionH relativeFrom="page">
                <wp:posOffset>6362700</wp:posOffset>
              </wp:positionH>
              <wp:positionV relativeFrom="page">
                <wp:posOffset>9334500</wp:posOffset>
              </wp:positionV>
              <wp:extent cx="873252" cy="259080"/>
              <wp:effectExtent l="0" t="0" r="15875" b="2032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3252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C48B8F" w14:textId="04AEFA96" w:rsidR="00E56A27" w:rsidRPr="00D308E8" w:rsidRDefault="00E56A27" w:rsidP="00E56A27">
                          <w:pPr>
                            <w:pStyle w:val="PFooterFolio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26F8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fldChar w:fldCharType="begin"/>
                          </w:r>
                          <w: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 w:rsidR="009826F8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1FCD0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501pt;margin-top:735pt;width:68.75pt;height:20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" filled="f" stroked="f" strokeweight=".5pt">
              <v:textbox inset="0,0,0,0">
                <w:txbxContent>
                  <w:p w14:paraId="45C48B8F" w14:textId="04AEFA96" w:rsidR="00E56A27" w:rsidRPr="00D308E8" w:rsidRDefault="00E56A27" w:rsidP="00E56A27">
                    <w:pPr>
                      <w:pStyle w:val="PFooterFolio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826F8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 w:rsidR="009826F8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F78F44C" wp14:editId="4E40E6FE">
              <wp:simplePos x="0" y="0"/>
              <wp:positionH relativeFrom="page">
                <wp:posOffset>990600</wp:posOffset>
              </wp:positionH>
              <wp:positionV relativeFrom="page">
                <wp:posOffset>9334500</wp:posOffset>
              </wp:positionV>
              <wp:extent cx="4541520" cy="342900"/>
              <wp:effectExtent l="0" t="0" r="5080" b="1270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152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0F010D" w14:textId="77777777" w:rsidR="00F6336B" w:rsidRPr="004377A6" w:rsidRDefault="00F6336B" w:rsidP="00F6336B">
                          <w:pPr>
                            <w:pStyle w:val="NFooterPublicationTitle"/>
                          </w:pPr>
                          <w:r>
                            <w:t>Student Employee Onboarding Checklist</w:t>
                          </w:r>
                        </w:p>
                        <w:p w14:paraId="2AA8018D" w14:textId="5549E9D0" w:rsidR="00F6336B" w:rsidRPr="004377A6" w:rsidRDefault="00AF713C" w:rsidP="00F6336B">
                          <w:pPr>
                            <w:pStyle w:val="OFooterDateandVersionNumber"/>
                          </w:pPr>
                          <w:r>
                            <w:t>July 2024</w:t>
                          </w:r>
                        </w:p>
                        <w:p w14:paraId="4B94D5A5" w14:textId="77777777" w:rsidR="00E56A27" w:rsidRDefault="00E56A27" w:rsidP="00E56A27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8F44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78pt;margin-top:735pt;width:357.6pt;height:27pt;z-index:251691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" filled="f" stroked="f" strokeweight=".5pt">
              <v:textbox inset="0,0,0,0">
                <w:txbxContent>
                  <w:p w14:paraId="100F010D" w14:textId="77777777" w:rsidR="00F6336B" w:rsidRPr="004377A6" w:rsidRDefault="00F6336B" w:rsidP="00F6336B">
                    <w:pPr>
                      <w:pStyle w:val="NFooterPublicationTitle"/>
                    </w:pPr>
                    <w:r>
                      <w:t>Student Employee Onboarding Checklist</w:t>
                    </w:r>
                  </w:p>
                  <w:p w14:paraId="2AA8018D" w14:textId="5549E9D0" w:rsidR="00F6336B" w:rsidRPr="004377A6" w:rsidRDefault="00AF713C" w:rsidP="00F6336B">
                    <w:pPr>
                      <w:pStyle w:val="OFooterDateandVersionNumber"/>
                    </w:pPr>
                    <w:r>
                      <w:t>July 2024</w:t>
                    </w:r>
                  </w:p>
                  <w:p w14:paraId="4B94D5A5" w14:textId="77777777" w:rsidR="00E56A27" w:rsidRDefault="00E56A27" w:rsidP="00E56A2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2AEA80E1" wp14:editId="015F1314">
              <wp:simplePos x="0" y="0"/>
              <wp:positionH relativeFrom="page">
                <wp:posOffset>538480</wp:posOffset>
              </wp:positionH>
              <wp:positionV relativeFrom="page">
                <wp:posOffset>9154160</wp:posOffset>
              </wp:positionV>
              <wp:extent cx="6705600" cy="3048"/>
              <wp:effectExtent l="0" t="0" r="25400" b="4826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304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3A2F4444">
            <v:line id="Straight Connector 25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color="#4472c4 [3204]" strokeweight=".5pt" from="42.4pt,720.8pt" to="570.4pt,721.05pt" w14:anchorId="3D24B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1" locked="0" layoutInCell="1" allowOverlap="1" wp14:anchorId="376BA9DA" wp14:editId="385FE3E4">
          <wp:simplePos x="0" y="0"/>
          <wp:positionH relativeFrom="page">
            <wp:posOffset>533400</wp:posOffset>
          </wp:positionH>
          <wp:positionV relativeFrom="page">
            <wp:posOffset>9387840</wp:posOffset>
          </wp:positionV>
          <wp:extent cx="228600" cy="91440"/>
          <wp:effectExtent l="0" t="0" r="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5_2016_UBCShortname_Blue282CMYK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77" t="30604" r="20968" b="29665"/>
                  <a:stretch/>
                </pic:blipFill>
                <pic:spPr bwMode="auto">
                  <a:xfrm>
                    <a:off x="0" y="0"/>
                    <a:ext cx="228600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3656B9AB" w14:textId="77777777" w:rsidR="00E56A27" w:rsidRDefault="00E56A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4B338" w14:textId="77777777" w:rsidR="00216F94" w:rsidRDefault="00216F94" w:rsidP="00484536">
    <w:pPr>
      <w:pStyle w:val="NFooterPublicationTitle"/>
      <w:tabs>
        <w:tab w:val="clear" w:pos="1424"/>
        <w:tab w:val="left" w:pos="16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1" layoutInCell="1" allowOverlap="1" wp14:anchorId="4B6A29D9" wp14:editId="42D43E47">
              <wp:simplePos x="0" y="0"/>
              <wp:positionH relativeFrom="page">
                <wp:posOffset>6362700</wp:posOffset>
              </wp:positionH>
              <wp:positionV relativeFrom="page">
                <wp:posOffset>9334500</wp:posOffset>
              </wp:positionV>
              <wp:extent cx="873252" cy="259080"/>
              <wp:effectExtent l="0" t="0" r="15875" b="20320"/>
              <wp:wrapNone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3252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91C9FE" w14:textId="1F02A73E" w:rsidR="00216F94" w:rsidRPr="00D308E8" w:rsidRDefault="00216F94" w:rsidP="00FC5F68">
                          <w:pPr>
                            <w:pStyle w:val="PFooterFolio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26F8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fldChar w:fldCharType="begin"/>
                          </w:r>
                          <w: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 w:rsidR="009826F8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6A29D9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0" type="#_x0000_t202" style="position:absolute;margin-left:501pt;margin-top:735pt;width:68.75pt;height:20.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" filled="f" stroked="f" strokeweight=".5pt">
              <v:textbox inset="0,0,0,0">
                <w:txbxContent>
                  <w:p w14:paraId="1C91C9FE" w14:textId="1F02A73E" w:rsidR="00216F94" w:rsidRPr="00D308E8" w:rsidRDefault="00216F94" w:rsidP="00FC5F68">
                    <w:pPr>
                      <w:pStyle w:val="PFooterFolio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826F8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 w:rsidR="009826F8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365F877" wp14:editId="59F9E2CB">
              <wp:simplePos x="0" y="0"/>
              <wp:positionH relativeFrom="page">
                <wp:posOffset>990600</wp:posOffset>
              </wp:positionH>
              <wp:positionV relativeFrom="page">
                <wp:posOffset>9334500</wp:posOffset>
              </wp:positionV>
              <wp:extent cx="4541520" cy="342900"/>
              <wp:effectExtent l="0" t="0" r="5080" b="1270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152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E4FFFB" w14:textId="3C311483" w:rsidR="00216F94" w:rsidRPr="004377A6" w:rsidRDefault="00E46C23" w:rsidP="00484536">
                          <w:pPr>
                            <w:pStyle w:val="NFooterPublicationTitle"/>
                          </w:pPr>
                          <w:r>
                            <w:t>Student Employee</w:t>
                          </w:r>
                          <w:r w:rsidR="006B7737">
                            <w:t xml:space="preserve"> Onboarding Checklist</w:t>
                          </w:r>
                        </w:p>
                        <w:p w14:paraId="35A53DD1" w14:textId="3DECC620" w:rsidR="00216F94" w:rsidRPr="004377A6" w:rsidRDefault="00F6336B" w:rsidP="00484536">
                          <w:pPr>
                            <w:pStyle w:val="OFooterDateandVersionNumber"/>
                          </w:pPr>
                          <w:r>
                            <w:t>M</w:t>
                          </w:r>
                          <w:r w:rsidR="00E46C23">
                            <w:t xml:space="preserve">ay </w:t>
                          </w:r>
                          <w:r w:rsidR="00775B5D">
                            <w:t>202</w:t>
                          </w:r>
                          <w:r w:rsidR="00E46C23">
                            <w:t>3</w:t>
                          </w:r>
                        </w:p>
                        <w:p w14:paraId="45FB0818" w14:textId="77777777" w:rsidR="00216F94" w:rsidRDefault="00216F9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365F877" id="Text Box 37" o:spid="_x0000_s1031" type="#_x0000_t202" style="position:absolute;margin-left:78pt;margin-top:735pt;width:357.6pt;height:27pt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" filled="f" stroked="f" strokeweight=".5pt">
              <v:textbox inset="0,0,0,0">
                <w:txbxContent>
                  <w:p w14:paraId="60E4FFFB" w14:textId="3C311483" w:rsidR="00216F94" w:rsidRPr="004377A6" w:rsidRDefault="00E46C23" w:rsidP="00484536">
                    <w:pPr>
                      <w:pStyle w:val="NFooterPublicationTitle"/>
                    </w:pPr>
                    <w:r>
                      <w:t>Student Employee</w:t>
                    </w:r>
                    <w:r w:rsidR="006B7737">
                      <w:t xml:space="preserve"> Onboarding Checklist</w:t>
                    </w:r>
                  </w:p>
                  <w:p w14:paraId="35A53DD1" w14:textId="3DECC620" w:rsidR="00216F94" w:rsidRPr="004377A6" w:rsidRDefault="00F6336B" w:rsidP="00484536">
                    <w:pPr>
                      <w:pStyle w:val="OFooterDateandVersionNumber"/>
                    </w:pPr>
                    <w:r>
                      <w:t>M</w:t>
                    </w:r>
                    <w:r w:rsidR="00E46C23">
                      <w:t xml:space="preserve">ay </w:t>
                    </w:r>
                    <w:r w:rsidR="00775B5D">
                      <w:t>202</w:t>
                    </w:r>
                    <w:r w:rsidR="00E46C23">
                      <w:t>3</w:t>
                    </w:r>
                  </w:p>
                  <w:p w14:paraId="45FB0818" w14:textId="77777777" w:rsidR="00216F94" w:rsidRDefault="00216F94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627E5F5C" wp14:editId="251D2F8E">
              <wp:simplePos x="0" y="0"/>
              <wp:positionH relativeFrom="page">
                <wp:posOffset>538480</wp:posOffset>
              </wp:positionH>
              <wp:positionV relativeFrom="page">
                <wp:posOffset>9154160</wp:posOffset>
              </wp:positionV>
              <wp:extent cx="6705600" cy="3048"/>
              <wp:effectExtent l="0" t="0" r="25400" b="48260"/>
              <wp:wrapNone/>
              <wp:docPr id="38" name="Straight Connector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304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2CEE1A66">
            <v:line id="Straight Connector 38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color="#4472c4 [3204]" strokeweight=".5pt" from="42.4pt,720.8pt" to="570.4pt,721.05pt" w14:anchorId="22BEFD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1" locked="0" layoutInCell="1" allowOverlap="1" wp14:anchorId="6BB619F9" wp14:editId="440F58EC">
          <wp:simplePos x="0" y="0"/>
          <wp:positionH relativeFrom="page">
            <wp:posOffset>533400</wp:posOffset>
          </wp:positionH>
          <wp:positionV relativeFrom="page">
            <wp:posOffset>9387840</wp:posOffset>
          </wp:positionV>
          <wp:extent cx="228600" cy="91440"/>
          <wp:effectExtent l="0" t="0" r="0" b="1016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5_2016_UBCShortname_Blue282CMYK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77" t="30604" r="20968" b="29665"/>
                  <a:stretch/>
                </pic:blipFill>
                <pic:spPr bwMode="auto">
                  <a:xfrm>
                    <a:off x="0" y="0"/>
                    <a:ext cx="228600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035C3" w14:textId="77777777" w:rsidR="008D7BA8" w:rsidRDefault="008D7BA8" w:rsidP="00E77CFC">
      <w:r>
        <w:separator/>
      </w:r>
    </w:p>
  </w:footnote>
  <w:footnote w:type="continuationSeparator" w:id="0">
    <w:p w14:paraId="515E6B2E" w14:textId="77777777" w:rsidR="008D7BA8" w:rsidRDefault="008D7BA8" w:rsidP="00E77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95C43EF"/>
    <w:multiLevelType w:val="hybridMultilevel"/>
    <w:tmpl w:val="DE3BD72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4318E"/>
    <w:multiLevelType w:val="hybridMultilevel"/>
    <w:tmpl w:val="6BD2F0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95657B"/>
    <w:multiLevelType w:val="hybridMultilevel"/>
    <w:tmpl w:val="CE08B9AA"/>
    <w:lvl w:ilvl="0" w:tplc="9D94BC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7E51E"/>
    <w:multiLevelType w:val="hybridMultilevel"/>
    <w:tmpl w:val="E6D815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9605911"/>
    <w:multiLevelType w:val="hybridMultilevel"/>
    <w:tmpl w:val="668C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A13FA"/>
    <w:multiLevelType w:val="hybridMultilevel"/>
    <w:tmpl w:val="9D02F584"/>
    <w:lvl w:ilvl="0" w:tplc="70420794">
      <w:start w:val="1"/>
      <w:numFmt w:val="bullet"/>
      <w:pStyle w:val="IBulletedListLevel2"/>
      <w:lvlText w:val=""/>
      <w:lvlJc w:val="left"/>
      <w:pPr>
        <w:ind w:left="72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A7B6B"/>
    <w:multiLevelType w:val="hybridMultilevel"/>
    <w:tmpl w:val="60029DCC"/>
    <w:lvl w:ilvl="0" w:tplc="9D94BC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5299F"/>
    <w:multiLevelType w:val="hybridMultilevel"/>
    <w:tmpl w:val="EE328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26A92"/>
    <w:multiLevelType w:val="hybridMultilevel"/>
    <w:tmpl w:val="AEF2EE3E"/>
    <w:lvl w:ilvl="0" w:tplc="11F2CEE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BE4E4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615576"/>
    <w:multiLevelType w:val="hybridMultilevel"/>
    <w:tmpl w:val="A67A49C4"/>
    <w:lvl w:ilvl="0" w:tplc="3BE4E4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2F347D"/>
    <w:multiLevelType w:val="hybridMultilevel"/>
    <w:tmpl w:val="A2C4E634"/>
    <w:lvl w:ilvl="0" w:tplc="5B8EEF86">
      <w:start w:val="1"/>
      <w:numFmt w:val="bullet"/>
      <w:pStyle w:val="HBulletedListLevel1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4494326B"/>
    <w:multiLevelType w:val="hybridMultilevel"/>
    <w:tmpl w:val="E5EAC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D294D"/>
    <w:multiLevelType w:val="hybridMultilevel"/>
    <w:tmpl w:val="165078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3D83D93"/>
    <w:multiLevelType w:val="hybridMultilevel"/>
    <w:tmpl w:val="CFEC1D4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A0E9F"/>
    <w:multiLevelType w:val="hybridMultilevel"/>
    <w:tmpl w:val="7DB29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7D40D0"/>
    <w:multiLevelType w:val="hybridMultilevel"/>
    <w:tmpl w:val="6B66B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0076E9"/>
    <w:multiLevelType w:val="hybridMultilevel"/>
    <w:tmpl w:val="2EBA2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69E0B48"/>
    <w:multiLevelType w:val="hybridMultilevel"/>
    <w:tmpl w:val="FBCEC80C"/>
    <w:lvl w:ilvl="0" w:tplc="9D94BC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9D94BC50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A36DF3"/>
    <w:multiLevelType w:val="hybridMultilevel"/>
    <w:tmpl w:val="83DF822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70715D2A"/>
    <w:multiLevelType w:val="hybridMultilevel"/>
    <w:tmpl w:val="ACFA6A9C"/>
    <w:lvl w:ilvl="0" w:tplc="475E35A2">
      <w:start w:val="1"/>
      <w:numFmt w:val="bullet"/>
      <w:pStyle w:val="JBulletedListLevel3"/>
      <w:lvlText w:val=""/>
      <w:lvlJc w:val="left"/>
      <w:pPr>
        <w:ind w:left="240" w:firstLine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906E4"/>
    <w:multiLevelType w:val="hybridMultilevel"/>
    <w:tmpl w:val="C35E9978"/>
    <w:lvl w:ilvl="0" w:tplc="9D94BC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8606B2"/>
    <w:multiLevelType w:val="hybridMultilevel"/>
    <w:tmpl w:val="339E9456"/>
    <w:lvl w:ilvl="0" w:tplc="9D94BC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971CA"/>
    <w:multiLevelType w:val="hybridMultilevel"/>
    <w:tmpl w:val="9B0A719A"/>
    <w:lvl w:ilvl="0" w:tplc="E9BC4F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9"/>
  </w:num>
  <w:num w:numId="4">
    <w:abstractNumId w:val="18"/>
  </w:num>
  <w:num w:numId="5">
    <w:abstractNumId w:val="3"/>
  </w:num>
  <w:num w:numId="6">
    <w:abstractNumId w:val="12"/>
  </w:num>
  <w:num w:numId="7">
    <w:abstractNumId w:val="0"/>
  </w:num>
  <w:num w:numId="8">
    <w:abstractNumId w:val="22"/>
  </w:num>
  <w:num w:numId="9">
    <w:abstractNumId w:val="1"/>
  </w:num>
  <w:num w:numId="10">
    <w:abstractNumId w:val="8"/>
  </w:num>
  <w:num w:numId="11">
    <w:abstractNumId w:val="9"/>
  </w:num>
  <w:num w:numId="12">
    <w:abstractNumId w:val="14"/>
  </w:num>
  <w:num w:numId="13">
    <w:abstractNumId w:val="15"/>
  </w:num>
  <w:num w:numId="14">
    <w:abstractNumId w:val="20"/>
  </w:num>
  <w:num w:numId="15">
    <w:abstractNumId w:val="11"/>
  </w:num>
  <w:num w:numId="16">
    <w:abstractNumId w:val="16"/>
  </w:num>
  <w:num w:numId="17">
    <w:abstractNumId w:val="6"/>
  </w:num>
  <w:num w:numId="18">
    <w:abstractNumId w:val="17"/>
  </w:num>
  <w:num w:numId="19">
    <w:abstractNumId w:val="7"/>
  </w:num>
  <w:num w:numId="20">
    <w:abstractNumId w:val="13"/>
  </w:num>
  <w:num w:numId="21">
    <w:abstractNumId w:val="21"/>
  </w:num>
  <w:num w:numId="22">
    <w:abstractNumId w:val="2"/>
  </w:num>
  <w:num w:numId="23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B5D"/>
    <w:rsid w:val="000232FE"/>
    <w:rsid w:val="00037B10"/>
    <w:rsid w:val="000413DF"/>
    <w:rsid w:val="00044E5F"/>
    <w:rsid w:val="00080BDF"/>
    <w:rsid w:val="00097665"/>
    <w:rsid w:val="000D0BB4"/>
    <w:rsid w:val="000D1532"/>
    <w:rsid w:val="000E25BD"/>
    <w:rsid w:val="000E59ED"/>
    <w:rsid w:val="0013241B"/>
    <w:rsid w:val="001379FA"/>
    <w:rsid w:val="001609FC"/>
    <w:rsid w:val="00166EF4"/>
    <w:rsid w:val="00193C64"/>
    <w:rsid w:val="00196AC6"/>
    <w:rsid w:val="001A1036"/>
    <w:rsid w:val="001A1820"/>
    <w:rsid w:val="001A2FCF"/>
    <w:rsid w:val="001C34AC"/>
    <w:rsid w:val="001C39CD"/>
    <w:rsid w:val="001D3B3C"/>
    <w:rsid w:val="001D4713"/>
    <w:rsid w:val="001D524F"/>
    <w:rsid w:val="00212970"/>
    <w:rsid w:val="00216F94"/>
    <w:rsid w:val="00232401"/>
    <w:rsid w:val="00267BB9"/>
    <w:rsid w:val="00290A18"/>
    <w:rsid w:val="00293152"/>
    <w:rsid w:val="002A0C98"/>
    <w:rsid w:val="002A6AD4"/>
    <w:rsid w:val="002B5373"/>
    <w:rsid w:val="002D3FB9"/>
    <w:rsid w:val="002E2AD8"/>
    <w:rsid w:val="002F0F82"/>
    <w:rsid w:val="002F21A8"/>
    <w:rsid w:val="002F5324"/>
    <w:rsid w:val="002F73D0"/>
    <w:rsid w:val="00304D36"/>
    <w:rsid w:val="00334700"/>
    <w:rsid w:val="003417F4"/>
    <w:rsid w:val="00352482"/>
    <w:rsid w:val="003678EE"/>
    <w:rsid w:val="00371C81"/>
    <w:rsid w:val="0038001E"/>
    <w:rsid w:val="00380D2B"/>
    <w:rsid w:val="00393FD9"/>
    <w:rsid w:val="00395FE8"/>
    <w:rsid w:val="003D50E8"/>
    <w:rsid w:val="003E0E74"/>
    <w:rsid w:val="003E48C7"/>
    <w:rsid w:val="004008B6"/>
    <w:rsid w:val="0043658F"/>
    <w:rsid w:val="004377A6"/>
    <w:rsid w:val="00453F18"/>
    <w:rsid w:val="00465958"/>
    <w:rsid w:val="00480CAF"/>
    <w:rsid w:val="00484536"/>
    <w:rsid w:val="004A1EC6"/>
    <w:rsid w:val="004B3106"/>
    <w:rsid w:val="004C35A5"/>
    <w:rsid w:val="004E321F"/>
    <w:rsid w:val="0050200C"/>
    <w:rsid w:val="00515A5E"/>
    <w:rsid w:val="00527F13"/>
    <w:rsid w:val="005477E2"/>
    <w:rsid w:val="0056372F"/>
    <w:rsid w:val="005774C0"/>
    <w:rsid w:val="00590A7D"/>
    <w:rsid w:val="005912DE"/>
    <w:rsid w:val="00596803"/>
    <w:rsid w:val="005B0C1B"/>
    <w:rsid w:val="005B538A"/>
    <w:rsid w:val="005C08E4"/>
    <w:rsid w:val="005D5A4D"/>
    <w:rsid w:val="005E1AB8"/>
    <w:rsid w:val="00601212"/>
    <w:rsid w:val="006101B6"/>
    <w:rsid w:val="00611CB6"/>
    <w:rsid w:val="00651C2D"/>
    <w:rsid w:val="00661833"/>
    <w:rsid w:val="00665C0F"/>
    <w:rsid w:val="00665E49"/>
    <w:rsid w:val="0066608E"/>
    <w:rsid w:val="00666B1E"/>
    <w:rsid w:val="006672AD"/>
    <w:rsid w:val="00670D7E"/>
    <w:rsid w:val="00697F28"/>
    <w:rsid w:val="006A5079"/>
    <w:rsid w:val="006B10D9"/>
    <w:rsid w:val="006B5741"/>
    <w:rsid w:val="006B7737"/>
    <w:rsid w:val="006D31C5"/>
    <w:rsid w:val="006E555A"/>
    <w:rsid w:val="0070106F"/>
    <w:rsid w:val="007031A9"/>
    <w:rsid w:val="00720995"/>
    <w:rsid w:val="00727152"/>
    <w:rsid w:val="00747AD2"/>
    <w:rsid w:val="00754D43"/>
    <w:rsid w:val="00756520"/>
    <w:rsid w:val="00765FB3"/>
    <w:rsid w:val="00775B5D"/>
    <w:rsid w:val="00776771"/>
    <w:rsid w:val="007911B3"/>
    <w:rsid w:val="00791A4D"/>
    <w:rsid w:val="007A4A67"/>
    <w:rsid w:val="007B3A17"/>
    <w:rsid w:val="007C177A"/>
    <w:rsid w:val="007D3520"/>
    <w:rsid w:val="007D6F9B"/>
    <w:rsid w:val="00832FCC"/>
    <w:rsid w:val="008353BB"/>
    <w:rsid w:val="008433A9"/>
    <w:rsid w:val="008479FB"/>
    <w:rsid w:val="0085127A"/>
    <w:rsid w:val="00854E57"/>
    <w:rsid w:val="00875A8C"/>
    <w:rsid w:val="00892D8D"/>
    <w:rsid w:val="008C7886"/>
    <w:rsid w:val="008D1205"/>
    <w:rsid w:val="008D7BA8"/>
    <w:rsid w:val="008F702B"/>
    <w:rsid w:val="00910DE7"/>
    <w:rsid w:val="0093442E"/>
    <w:rsid w:val="00955B9F"/>
    <w:rsid w:val="00976537"/>
    <w:rsid w:val="009826F8"/>
    <w:rsid w:val="0098605D"/>
    <w:rsid w:val="009C1DA4"/>
    <w:rsid w:val="009D4CC5"/>
    <w:rsid w:val="00A02452"/>
    <w:rsid w:val="00A141B6"/>
    <w:rsid w:val="00A17AE6"/>
    <w:rsid w:val="00A206D3"/>
    <w:rsid w:val="00A517E3"/>
    <w:rsid w:val="00A62CBB"/>
    <w:rsid w:val="00A65478"/>
    <w:rsid w:val="00A95105"/>
    <w:rsid w:val="00AA021C"/>
    <w:rsid w:val="00AA181D"/>
    <w:rsid w:val="00AA26EE"/>
    <w:rsid w:val="00AB5DCD"/>
    <w:rsid w:val="00AC057A"/>
    <w:rsid w:val="00AC3A10"/>
    <w:rsid w:val="00AE45F2"/>
    <w:rsid w:val="00AF311E"/>
    <w:rsid w:val="00AF425C"/>
    <w:rsid w:val="00AF713C"/>
    <w:rsid w:val="00B0777D"/>
    <w:rsid w:val="00B12B60"/>
    <w:rsid w:val="00B30FFC"/>
    <w:rsid w:val="00B318A1"/>
    <w:rsid w:val="00B47B86"/>
    <w:rsid w:val="00B514FC"/>
    <w:rsid w:val="00B561CC"/>
    <w:rsid w:val="00B566EF"/>
    <w:rsid w:val="00B5798C"/>
    <w:rsid w:val="00B75B0A"/>
    <w:rsid w:val="00B946BD"/>
    <w:rsid w:val="00BA040E"/>
    <w:rsid w:val="00BA2453"/>
    <w:rsid w:val="00BA641B"/>
    <w:rsid w:val="00BB7551"/>
    <w:rsid w:val="00BE21EC"/>
    <w:rsid w:val="00BF2046"/>
    <w:rsid w:val="00BF5EFC"/>
    <w:rsid w:val="00BF70BB"/>
    <w:rsid w:val="00C41916"/>
    <w:rsid w:val="00C52C88"/>
    <w:rsid w:val="00C56F45"/>
    <w:rsid w:val="00C60378"/>
    <w:rsid w:val="00C7683E"/>
    <w:rsid w:val="00CA16B3"/>
    <w:rsid w:val="00CA57EA"/>
    <w:rsid w:val="00CA7CBF"/>
    <w:rsid w:val="00CB4401"/>
    <w:rsid w:val="00CD23FD"/>
    <w:rsid w:val="00CE2694"/>
    <w:rsid w:val="00D05448"/>
    <w:rsid w:val="00D06D40"/>
    <w:rsid w:val="00D21F66"/>
    <w:rsid w:val="00D25546"/>
    <w:rsid w:val="00D308E8"/>
    <w:rsid w:val="00D365CB"/>
    <w:rsid w:val="00D367E4"/>
    <w:rsid w:val="00D36C6C"/>
    <w:rsid w:val="00DB2AD8"/>
    <w:rsid w:val="00DC4117"/>
    <w:rsid w:val="00DD289B"/>
    <w:rsid w:val="00DF0AE2"/>
    <w:rsid w:val="00E00D64"/>
    <w:rsid w:val="00E058B8"/>
    <w:rsid w:val="00E14A5C"/>
    <w:rsid w:val="00E22859"/>
    <w:rsid w:val="00E35BEE"/>
    <w:rsid w:val="00E46C23"/>
    <w:rsid w:val="00E56A27"/>
    <w:rsid w:val="00E56B25"/>
    <w:rsid w:val="00E77CFC"/>
    <w:rsid w:val="00E911B9"/>
    <w:rsid w:val="00E97145"/>
    <w:rsid w:val="00EA29FB"/>
    <w:rsid w:val="00EA6043"/>
    <w:rsid w:val="00EE7760"/>
    <w:rsid w:val="00EF74D5"/>
    <w:rsid w:val="00F276B5"/>
    <w:rsid w:val="00F41FEF"/>
    <w:rsid w:val="00F425BB"/>
    <w:rsid w:val="00F472DE"/>
    <w:rsid w:val="00F51339"/>
    <w:rsid w:val="00F517B2"/>
    <w:rsid w:val="00F6336B"/>
    <w:rsid w:val="00F71097"/>
    <w:rsid w:val="00F7367B"/>
    <w:rsid w:val="00F7378E"/>
    <w:rsid w:val="00F74C8F"/>
    <w:rsid w:val="00F8248B"/>
    <w:rsid w:val="00F862FB"/>
    <w:rsid w:val="00FB59A1"/>
    <w:rsid w:val="00FC5F68"/>
    <w:rsid w:val="00FD23B3"/>
    <w:rsid w:val="0389B717"/>
    <w:rsid w:val="07CE4329"/>
    <w:rsid w:val="0811CDBF"/>
    <w:rsid w:val="14939DD4"/>
    <w:rsid w:val="2401B430"/>
    <w:rsid w:val="2E3F690D"/>
    <w:rsid w:val="368E42F1"/>
    <w:rsid w:val="4B22D508"/>
    <w:rsid w:val="65BA75AE"/>
    <w:rsid w:val="743CB69D"/>
    <w:rsid w:val="7774575F"/>
    <w:rsid w:val="7C8B9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7EB8C"/>
  <w14:defaultImageDpi w14:val="32767"/>
  <w15:chartTrackingRefBased/>
  <w15:docId w15:val="{048C6B01-6680-42A5-9BB1-C73F59162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23B3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C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itlePageHeaderArialBold10pt">
    <w:name w:val="M Title Page Header Arial Bold 10pt"/>
    <w:rsid w:val="00E77CFC"/>
    <w:pPr>
      <w:keepLines/>
      <w:spacing w:line="280" w:lineRule="exact"/>
    </w:pPr>
    <w:rPr>
      <w:rFonts w:ascii="Arial" w:hAnsi="Arial" w:cs="Arial"/>
      <w:b/>
      <w:bCs/>
      <w:color w:val="070928"/>
      <w:sz w:val="20"/>
      <w:szCs w:val="20"/>
    </w:rPr>
  </w:style>
  <w:style w:type="paragraph" w:customStyle="1" w:styleId="PFooterFolio">
    <w:name w:val="P Footer Folio"/>
    <w:qFormat/>
    <w:rsid w:val="00FC5F68"/>
    <w:pPr>
      <w:spacing w:line="240" w:lineRule="exact"/>
      <w:jc w:val="right"/>
    </w:pPr>
    <w:rPr>
      <w:rFonts w:ascii="Arial" w:hAnsi="Arial" w:cs="Arial"/>
      <w:b/>
      <w:color w:val="070928"/>
      <w:sz w:val="16"/>
      <w:szCs w:val="16"/>
      <w:lang w:val="en-CA"/>
    </w:rPr>
  </w:style>
  <w:style w:type="paragraph" w:customStyle="1" w:styleId="FSubheadLevel3ArialBoldItalic10ptLB">
    <w:name w:val="F Subhead Level 3 Arial Bold Italic 10pt LB"/>
    <w:qFormat/>
    <w:rsid w:val="00AA26EE"/>
    <w:pPr>
      <w:keepNext/>
      <w:keepLines/>
      <w:spacing w:line="280" w:lineRule="exact"/>
      <w:outlineLvl w:val="3"/>
    </w:pPr>
    <w:rPr>
      <w:rFonts w:ascii="Arial" w:hAnsi="Arial"/>
      <w:i/>
      <w:color w:val="009ECD"/>
      <w:sz w:val="20"/>
    </w:rPr>
  </w:style>
  <w:style w:type="paragraph" w:customStyle="1" w:styleId="HBulletedListLevel1">
    <w:name w:val="H Bulleted List Level 1"/>
    <w:qFormat/>
    <w:rsid w:val="00AA26EE"/>
    <w:pPr>
      <w:numPr>
        <w:numId w:val="1"/>
      </w:numPr>
      <w:spacing w:line="280" w:lineRule="exact"/>
      <w:ind w:left="240" w:hanging="240"/>
    </w:pPr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77C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IBulletedListLevel2">
    <w:name w:val="I Bulleted List Level 2"/>
    <w:qFormat/>
    <w:rsid w:val="005E1AB8"/>
    <w:pPr>
      <w:numPr>
        <w:numId w:val="2"/>
      </w:numPr>
      <w:spacing w:line="280" w:lineRule="exact"/>
      <w:ind w:left="480" w:hanging="240"/>
    </w:pPr>
    <w:rPr>
      <w:rFonts w:ascii="Arial" w:hAnsi="Arial"/>
      <w:color w:val="5F5F5F"/>
      <w:sz w:val="20"/>
    </w:rPr>
  </w:style>
  <w:style w:type="paragraph" w:customStyle="1" w:styleId="AMainTitleArialBold42pt">
    <w:name w:val="A Main Title Arial Bold 42pt"/>
    <w:qFormat/>
    <w:rsid w:val="004A1EC6"/>
    <w:pPr>
      <w:spacing w:line="940" w:lineRule="exact"/>
    </w:pPr>
    <w:rPr>
      <w:rFonts w:ascii="Arial" w:hAnsi="Arial" w:cs="Arial"/>
      <w:b/>
      <w:bCs/>
      <w:color w:val="070928"/>
      <w:sz w:val="84"/>
      <w:szCs w:val="63"/>
    </w:rPr>
  </w:style>
  <w:style w:type="paragraph" w:customStyle="1" w:styleId="BMainSubtitleArialItalic17pt">
    <w:name w:val="B Main Subtitle Arial Italic 17pt"/>
    <w:rsid w:val="004A1EC6"/>
    <w:pPr>
      <w:spacing w:line="640" w:lineRule="exact"/>
    </w:pPr>
    <w:rPr>
      <w:rFonts w:ascii="Arial" w:hAnsi="Arial" w:cs="Arial"/>
      <w:i/>
      <w:iCs/>
      <w:color w:val="000C4E"/>
      <w:sz w:val="34"/>
      <w:szCs w:val="26"/>
    </w:rPr>
  </w:style>
  <w:style w:type="paragraph" w:styleId="Header">
    <w:name w:val="header"/>
    <w:basedOn w:val="Normal"/>
    <w:link w:val="HeaderChar"/>
    <w:uiPriority w:val="99"/>
    <w:unhideWhenUsed/>
    <w:rsid w:val="00380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D2B"/>
  </w:style>
  <w:style w:type="paragraph" w:styleId="Footer">
    <w:name w:val="footer"/>
    <w:basedOn w:val="Normal"/>
    <w:link w:val="FooterChar"/>
    <w:uiPriority w:val="99"/>
    <w:unhideWhenUsed/>
    <w:rsid w:val="00380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D2B"/>
  </w:style>
  <w:style w:type="paragraph" w:customStyle="1" w:styleId="JBulletedListLevel3">
    <w:name w:val="J Bulleted List Level 3"/>
    <w:qFormat/>
    <w:rsid w:val="00BF5EFC"/>
    <w:pPr>
      <w:numPr>
        <w:numId w:val="3"/>
      </w:numPr>
      <w:spacing w:line="280" w:lineRule="exact"/>
      <w:ind w:left="720" w:hanging="240"/>
    </w:pPr>
    <w:rPr>
      <w:rFonts w:ascii="Arial" w:hAnsi="Arial"/>
      <w:i/>
      <w:color w:val="5F5F5F"/>
      <w:sz w:val="20"/>
    </w:rPr>
  </w:style>
  <w:style w:type="paragraph" w:styleId="TOC3">
    <w:name w:val="toc 3"/>
    <w:next w:val="TOC2"/>
    <w:autoRedefine/>
    <w:uiPriority w:val="39"/>
    <w:unhideWhenUsed/>
    <w:rsid w:val="00E56B25"/>
    <w:pPr>
      <w:tabs>
        <w:tab w:val="decimal" w:pos="10080"/>
      </w:tabs>
      <w:spacing w:line="280" w:lineRule="exact"/>
    </w:pPr>
    <w:rPr>
      <w:rFonts w:ascii="Arial" w:hAnsi="Arial" w:cs="Arial"/>
      <w:sz w:val="20"/>
      <w:szCs w:val="15"/>
    </w:rPr>
  </w:style>
  <w:style w:type="paragraph" w:customStyle="1" w:styleId="KPhotoCaptionTitle">
    <w:name w:val="K Photo Caption Title"/>
    <w:next w:val="LPhotoCaptionDescription"/>
    <w:qFormat/>
    <w:rsid w:val="00776771"/>
    <w:pPr>
      <w:keepLines/>
      <w:spacing w:line="240" w:lineRule="exact"/>
    </w:pPr>
    <w:rPr>
      <w:rFonts w:ascii="Arial" w:hAnsi="Arial" w:cs="Arial"/>
      <w:b/>
      <w:i/>
      <w:color w:val="5F5F5F"/>
      <w:sz w:val="17"/>
      <w:szCs w:val="16"/>
    </w:rPr>
  </w:style>
  <w:style w:type="table" w:styleId="TableGrid">
    <w:name w:val="Table Grid"/>
    <w:basedOn w:val="TableNormal"/>
    <w:uiPriority w:val="39"/>
    <w:rsid w:val="00CA1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">
    <w:name w:val="Table Column Head"/>
    <w:qFormat/>
    <w:rsid w:val="00611CB6"/>
    <w:pPr>
      <w:spacing w:line="280" w:lineRule="exact"/>
    </w:pPr>
    <w:rPr>
      <w:rFonts w:ascii="Arial" w:hAnsi="Arial"/>
      <w:b/>
      <w:color w:val="FFFFFF" w:themeColor="background1"/>
      <w:sz w:val="20"/>
    </w:rPr>
  </w:style>
  <w:style w:type="paragraph" w:customStyle="1" w:styleId="CMainSectionHeaderArialBold20pt">
    <w:name w:val="C Main Section Header Arial Bold 20pt"/>
    <w:qFormat/>
    <w:rsid w:val="00727152"/>
    <w:pPr>
      <w:keepNext/>
      <w:keepLines/>
      <w:spacing w:after="280" w:line="520" w:lineRule="exact"/>
    </w:pPr>
    <w:rPr>
      <w:rFonts w:ascii="Arial" w:hAnsi="Arial" w:cs="Arial"/>
      <w:b/>
      <w:bCs/>
      <w:color w:val="000C4E"/>
      <w:spacing w:val="2"/>
      <w:sz w:val="40"/>
      <w:szCs w:val="30"/>
    </w:rPr>
  </w:style>
  <w:style w:type="paragraph" w:customStyle="1" w:styleId="DSubheadLevel1ArialBold14ptLB">
    <w:name w:val="D Subhead Level 1 Arial Bold 14pt LB"/>
    <w:qFormat/>
    <w:rsid w:val="00B5798C"/>
    <w:pPr>
      <w:keepNext/>
      <w:keepLines/>
      <w:spacing w:after="260" w:line="400" w:lineRule="exact"/>
    </w:pPr>
    <w:rPr>
      <w:rFonts w:ascii="Arial" w:hAnsi="Arial" w:cs="Arial"/>
      <w:b/>
      <w:bCs/>
      <w:color w:val="009ECD"/>
      <w:sz w:val="28"/>
      <w:szCs w:val="21"/>
    </w:rPr>
  </w:style>
  <w:style w:type="paragraph" w:customStyle="1" w:styleId="TOCLevel1">
    <w:name w:val="TOC Level 1"/>
    <w:qFormat/>
    <w:rsid w:val="0085127A"/>
    <w:pPr>
      <w:tabs>
        <w:tab w:val="decimal" w:pos="10080"/>
      </w:tabs>
      <w:spacing w:line="400" w:lineRule="exact"/>
    </w:pPr>
    <w:rPr>
      <w:rFonts w:ascii="Arial" w:hAnsi="Arial" w:cs="Arial"/>
      <w:color w:val="009ECD"/>
      <w:sz w:val="28"/>
      <w:szCs w:val="15"/>
    </w:rPr>
  </w:style>
  <w:style w:type="paragraph" w:customStyle="1" w:styleId="TOCLevel2">
    <w:name w:val="TOC Level 2"/>
    <w:qFormat/>
    <w:rsid w:val="0043658F"/>
    <w:pPr>
      <w:tabs>
        <w:tab w:val="decimal" w:pos="10080"/>
      </w:tabs>
      <w:spacing w:line="280" w:lineRule="exact"/>
      <w:ind w:left="360" w:hanging="360"/>
    </w:pPr>
    <w:rPr>
      <w:rFonts w:ascii="Arial" w:hAnsi="Arial" w:cs="Arial"/>
      <w:i/>
      <w:iCs/>
      <w:sz w:val="20"/>
      <w:szCs w:val="15"/>
    </w:rPr>
  </w:style>
  <w:style w:type="paragraph" w:customStyle="1" w:styleId="NFooterPublicationTitle">
    <w:name w:val="N Footer Publication Title"/>
    <w:qFormat/>
    <w:rsid w:val="004377A6"/>
    <w:pPr>
      <w:tabs>
        <w:tab w:val="left" w:pos="1424"/>
      </w:tabs>
      <w:spacing w:line="240" w:lineRule="exact"/>
    </w:pPr>
    <w:rPr>
      <w:rFonts w:ascii="Arial" w:hAnsi="Arial"/>
      <w:b/>
      <w:bCs/>
      <w:color w:val="070928"/>
      <w:sz w:val="16"/>
    </w:rPr>
  </w:style>
  <w:style w:type="paragraph" w:customStyle="1" w:styleId="OFooterDateandVersionNumber">
    <w:name w:val="O Footer Date and Version Number"/>
    <w:qFormat/>
    <w:rsid w:val="00484536"/>
    <w:pPr>
      <w:spacing w:line="240" w:lineRule="exact"/>
    </w:pPr>
    <w:rPr>
      <w:rFonts w:ascii="Arial" w:hAnsi="Arial" w:cs="Arial"/>
      <w:color w:val="070928"/>
      <w:spacing w:val="2"/>
      <w:sz w:val="16"/>
      <w:szCs w:val="12"/>
    </w:rPr>
  </w:style>
  <w:style w:type="paragraph" w:customStyle="1" w:styleId="TableCopy">
    <w:name w:val="Table Copy"/>
    <w:basedOn w:val="GCopy"/>
    <w:qFormat/>
    <w:rsid w:val="00661833"/>
    <w:pPr>
      <w:spacing w:after="0"/>
    </w:pPr>
    <w:rPr>
      <w:spacing w:val="-4"/>
      <w:kern w:val="20"/>
    </w:rPr>
  </w:style>
  <w:style w:type="paragraph" w:styleId="TOC1">
    <w:name w:val="toc 1"/>
    <w:basedOn w:val="TOCLevel1"/>
    <w:next w:val="Normal"/>
    <w:autoRedefine/>
    <w:uiPriority w:val="39"/>
    <w:unhideWhenUsed/>
    <w:rsid w:val="009C1DA4"/>
    <w:pPr>
      <w:spacing w:before="100" w:after="100"/>
    </w:pPr>
  </w:style>
  <w:style w:type="paragraph" w:styleId="TOC2">
    <w:name w:val="toc 2"/>
    <w:basedOn w:val="TOCLevel2"/>
    <w:autoRedefine/>
    <w:uiPriority w:val="39"/>
    <w:unhideWhenUsed/>
    <w:rsid w:val="003678EE"/>
    <w:pPr>
      <w:ind w:left="0" w:firstLine="0"/>
    </w:pPr>
  </w:style>
  <w:style w:type="paragraph" w:styleId="TOC4">
    <w:name w:val="toc 4"/>
    <w:next w:val="GCopy"/>
    <w:uiPriority w:val="39"/>
    <w:unhideWhenUsed/>
    <w:rsid w:val="00E56B25"/>
    <w:pPr>
      <w:tabs>
        <w:tab w:val="decimal" w:pos="10080"/>
      </w:tabs>
      <w:spacing w:line="280" w:lineRule="exact"/>
    </w:pPr>
    <w:rPr>
      <w:rFonts w:ascii="Arial" w:hAnsi="Arial" w:cs="Arial"/>
      <w:i/>
      <w:iCs/>
      <w:noProof/>
      <w:sz w:val="20"/>
      <w:szCs w:val="15"/>
    </w:rPr>
  </w:style>
  <w:style w:type="paragraph" w:customStyle="1" w:styleId="LPhotoCaptionDescription">
    <w:name w:val="L Photo Caption Description"/>
    <w:qFormat/>
    <w:rsid w:val="00776771"/>
    <w:pPr>
      <w:spacing w:line="240" w:lineRule="exact"/>
    </w:pPr>
    <w:rPr>
      <w:rFonts w:ascii="Arial" w:hAnsi="Arial" w:cs="Arial"/>
      <w:i/>
      <w:color w:val="5F5F5F"/>
      <w:sz w:val="17"/>
      <w:szCs w:val="17"/>
    </w:rPr>
  </w:style>
  <w:style w:type="paragraph" w:customStyle="1" w:styleId="ESubheadLevel2ArialBold10ptLB">
    <w:name w:val="E Subhead Level 2 Arial Bold 10pt LB"/>
    <w:qFormat/>
    <w:rsid w:val="00E911B9"/>
    <w:pPr>
      <w:keepNext/>
      <w:keepLines/>
      <w:spacing w:line="280" w:lineRule="exact"/>
    </w:pPr>
    <w:rPr>
      <w:rFonts w:ascii="Arial" w:hAnsi="Arial"/>
      <w:b/>
      <w:color w:val="009ECD"/>
      <w:sz w:val="20"/>
    </w:rPr>
  </w:style>
  <w:style w:type="paragraph" w:customStyle="1" w:styleId="GCopy">
    <w:name w:val="G Copy"/>
    <w:qFormat/>
    <w:rsid w:val="0066608E"/>
    <w:pPr>
      <w:spacing w:after="280" w:line="280" w:lineRule="exact"/>
    </w:pPr>
    <w:rPr>
      <w:rFonts w:ascii="Arial" w:hAnsi="Arial"/>
      <w:color w:val="000000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4B3106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241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524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248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24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48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4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48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482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775B5D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773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7737"/>
    <w:rPr>
      <w:i/>
      <w:iCs/>
      <w:color w:val="4472C4" w:themeColor="accent1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92D8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E5F"/>
    <w:rPr>
      <w:color w:val="605E5C"/>
      <w:shd w:val="clear" w:color="auto" w:fill="E1DFDD"/>
    </w:rPr>
  </w:style>
  <w:style w:type="paragraph" w:customStyle="1" w:styleId="Default">
    <w:name w:val="Default"/>
    <w:rsid w:val="00080BDF"/>
    <w:pPr>
      <w:autoSpaceDE w:val="0"/>
      <w:autoSpaceDN w:val="0"/>
      <w:adjustRightInd w:val="0"/>
    </w:pPr>
    <w:rPr>
      <w:rFonts w:ascii="Whitney Bold" w:hAnsi="Whitney Bold" w:cs="Whitney Bold"/>
      <w:color w:val="000000"/>
    </w:rPr>
  </w:style>
  <w:style w:type="paragraph" w:customStyle="1" w:styleId="Pa0">
    <w:name w:val="Pa0"/>
    <w:basedOn w:val="Default"/>
    <w:next w:val="Default"/>
    <w:uiPriority w:val="99"/>
    <w:rsid w:val="00080BDF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080BDF"/>
    <w:pPr>
      <w:spacing w:line="241" w:lineRule="atLeast"/>
    </w:pPr>
    <w:rPr>
      <w:rFonts w:cstheme="minorBidi"/>
      <w:color w:val="auto"/>
    </w:rPr>
  </w:style>
  <w:style w:type="paragraph" w:styleId="Revision">
    <w:name w:val="Revision"/>
    <w:hidden/>
    <w:uiPriority w:val="99"/>
    <w:semiHidden/>
    <w:rsid w:val="00AE45F2"/>
    <w:rPr>
      <w:sz w:val="22"/>
      <w:szCs w:val="22"/>
    </w:rPr>
  </w:style>
  <w:style w:type="paragraph" w:styleId="NoSpacing">
    <w:name w:val="No Spacing"/>
    <w:link w:val="NoSpacingChar"/>
    <w:uiPriority w:val="1"/>
    <w:qFormat/>
    <w:rsid w:val="00791A4D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91A4D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r.ubc.ca/managers-admins/recruiting-and-hiring/student-employees/managing-student-employees" TargetMode="External"/><Relationship Id="rId18" Type="http://schemas.openxmlformats.org/officeDocument/2006/relationships/hyperlink" Target="https://finance.ubc.ca/payroll" TargetMode="External"/><Relationship Id="rId26" Type="http://schemas.openxmlformats.org/officeDocument/2006/relationships/hyperlink" Target="https://cio.ubc.ca/information-security/policy-standards-resourc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niversitycounsel.ubc.ca/policies/health-and-safety-policy/" TargetMode="External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hr.ubc.ca/managers-admins/recruiting-and-hiring/student-employees/managing-student-employees" TargetMode="External"/><Relationship Id="rId25" Type="http://schemas.openxmlformats.org/officeDocument/2006/relationships/hyperlink" Target="https://universitycounsel.ubc.ca/policies/information-systems-policy/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privacymatters.ubc.ca/enhancedcwl" TargetMode="External"/><Relationship Id="rId20" Type="http://schemas.openxmlformats.org/officeDocument/2006/relationships/hyperlink" Target="https://universitycounsel.ubc.ca/policies/records-management-policy/" TargetMode="External"/><Relationship Id="rId29" Type="http://schemas.openxmlformats.org/officeDocument/2006/relationships/hyperlink" Target="https://equity.ubc.ca/stear-framework-and-roadmap-for-change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universitycounsel.ubc.ca/policies/at-risk-behaviour-policy/" TargetMode="External"/><Relationship Id="rId32" Type="http://schemas.openxmlformats.org/officeDocument/2006/relationships/hyperlink" Target="https://planning.ubc.ca/cap2030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activate.id.ubc.ca/iamweb/" TargetMode="External"/><Relationship Id="rId23" Type="http://schemas.openxmlformats.org/officeDocument/2006/relationships/hyperlink" Target="https://universitycounsel.ubc.ca/policies/discrimination-policy/" TargetMode="External"/><Relationship Id="rId28" Type="http://schemas.openxmlformats.org/officeDocument/2006/relationships/hyperlink" Target="https://focusonpeople.ubc.ca/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hr.ubc.ca/sites/default/files/wp-content/blogs.dir/14/files/UBC-Statement-on-Respectful-Environment-2014.pdf" TargetMode="External"/><Relationship Id="rId31" Type="http://schemas.openxmlformats.org/officeDocument/2006/relationships/hyperlink" Target="https://wellbeing.ubc.ca/framewor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hr.ubc.ca/managers-admins/onboarding-new-employees" TargetMode="External"/><Relationship Id="rId22" Type="http://schemas.openxmlformats.org/officeDocument/2006/relationships/hyperlink" Target="https://universitycounsel.ubc.ca/policies/extreme-environmental-conditions-policy/" TargetMode="External"/><Relationship Id="rId27" Type="http://schemas.openxmlformats.org/officeDocument/2006/relationships/hyperlink" Target="https://strategicplan.ubc.ca/" TargetMode="External"/><Relationship Id="rId30" Type="http://schemas.openxmlformats.org/officeDocument/2006/relationships/hyperlink" Target="https://indigenous.ubc.ca/indigenous-engagement/indigenous-strategic-plan/" TargetMode="Externa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enac\Desktop\ubc_report_template_word_2018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7aa1b6-eba1-4361-9b9d-8b3531c7f238">
      <Terms xmlns="http://schemas.microsoft.com/office/infopath/2007/PartnerControls"/>
    </lcf76f155ced4ddcb4097134ff3c332f>
    <TaxCatchAll xmlns="14e43a1d-ff4c-4f1b-9e75-34d4d00419f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939338C678B478E497C979D9CD138" ma:contentTypeVersion="15" ma:contentTypeDescription="Create a new document." ma:contentTypeScope="" ma:versionID="edf76c4dccf440d36491759fd5388768">
  <xsd:schema xmlns:xsd="http://www.w3.org/2001/XMLSchema" xmlns:xs="http://www.w3.org/2001/XMLSchema" xmlns:p="http://schemas.microsoft.com/office/2006/metadata/properties" xmlns:ns2="d67aa1b6-eba1-4361-9b9d-8b3531c7f238" xmlns:ns3="14e43a1d-ff4c-4f1b-9e75-34d4d00419f8" targetNamespace="http://schemas.microsoft.com/office/2006/metadata/properties" ma:root="true" ma:fieldsID="421c53309757e4ee02048d4647c2ddd6" ns2:_="" ns3:_="">
    <xsd:import namespace="d67aa1b6-eba1-4361-9b9d-8b3531c7f238"/>
    <xsd:import namespace="14e43a1d-ff4c-4f1b-9e75-34d4d0041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aa1b6-eba1-4361-9b9d-8b3531c7f2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a1f1625-ae5f-4790-9429-a47075c1c3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43a1d-ff4c-4f1b-9e75-34d4d0041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4d0d50f-d674-40dd-bb61-ff35823a9474}" ma:internalName="TaxCatchAll" ma:showField="CatchAllData" ma:web="14e43a1d-ff4c-4f1b-9e75-34d4d00419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F96BB3-4934-4E64-8C98-667E452E61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651A2-8B2A-4681-BD3C-F95327EBF2CF}">
  <ds:schemaRefs>
    <ds:schemaRef ds:uri="http://schemas.microsoft.com/office/2006/metadata/properties"/>
    <ds:schemaRef ds:uri="http://schemas.microsoft.com/office/infopath/2007/PartnerControls"/>
    <ds:schemaRef ds:uri="d67aa1b6-eba1-4361-9b9d-8b3531c7f238"/>
    <ds:schemaRef ds:uri="14e43a1d-ff4c-4f1b-9e75-34d4d00419f8"/>
  </ds:schemaRefs>
</ds:datastoreItem>
</file>

<file path=customXml/itemProps4.xml><?xml version="1.0" encoding="utf-8"?>
<ds:datastoreItem xmlns:ds="http://schemas.openxmlformats.org/officeDocument/2006/customXml" ds:itemID="{C441A085-8334-46B5-BA4F-7AC142D35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7aa1b6-eba1-4361-9b9d-8b3531c7f238"/>
    <ds:schemaRef ds:uri="14e43a1d-ff4c-4f1b-9e75-34d4d0041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9505500-8548-477D-92A9-5D0780DE6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ubc_report_template_word_2018_1.dotx</Template>
  <TotalTime>353</TotalTime>
  <Pages>4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Employee Onboarding Checklist</vt:lpstr>
    </vt:vector>
  </TitlesOfParts>
  <Manager/>
  <Company/>
  <LinksUpToDate>false</LinksUpToDate>
  <CharactersWithSpaces>5608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Employee Onboarding Checklist</dc:title>
  <dc:subject>2023</dc:subject>
  <dc:creator>Baluk, Melissa</dc:creator>
  <cp:keywords/>
  <dc:description/>
  <cp:lastModifiedBy>Yee, Nick</cp:lastModifiedBy>
  <cp:revision>19</cp:revision>
  <cp:lastPrinted>2023-05-24T22:24:00Z</cp:lastPrinted>
  <dcterms:created xsi:type="dcterms:W3CDTF">2023-05-24T16:54:00Z</dcterms:created>
  <dcterms:modified xsi:type="dcterms:W3CDTF">2024-07-29T21:32:00Z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0x0101002A9939338C678B478E497C979D9CD138</vt:lpwstr>
  </property>
  <property fmtid="{D5CDD505-2E9C-101B-9397-08002B2CF9AE}" pid="3" name="MediaServiceImageTags">
    <vt:lpwstr/>
  </property>
</Properties>
</file>